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6C9" w:rsidRPr="007326C9" w:rsidRDefault="007326C9" w:rsidP="007326C9">
      <w:pPr>
        <w:autoSpaceDE w:val="0"/>
        <w:autoSpaceDN w:val="0"/>
        <w:bidi w:val="0"/>
        <w:adjustRightInd w:val="0"/>
        <w:spacing w:after="0" w:line="480" w:lineRule="auto"/>
        <w:jc w:val="center"/>
        <w:rPr>
          <w:rFonts w:ascii="Arial" w:eastAsia="Calibri" w:hAnsi="Arial" w:cs="Arial"/>
          <w:b/>
          <w:bCs/>
          <w:sz w:val="20"/>
          <w:szCs w:val="20"/>
        </w:rPr>
      </w:pPr>
      <w:r w:rsidRPr="007326C9">
        <w:rPr>
          <w:rFonts w:ascii="Arial" w:eastAsia="Calibri" w:hAnsi="Arial" w:cs="Arial"/>
          <w:b/>
          <w:bCs/>
          <w:sz w:val="20"/>
          <w:szCs w:val="20"/>
        </w:rPr>
        <w:t>APPENDIX 2</w:t>
      </w:r>
    </w:p>
    <w:p w:rsidR="007326C9" w:rsidRPr="007326C9" w:rsidRDefault="007326C9" w:rsidP="007326C9">
      <w:pPr>
        <w:autoSpaceDE w:val="0"/>
        <w:autoSpaceDN w:val="0"/>
        <w:bidi w:val="0"/>
        <w:adjustRightInd w:val="0"/>
        <w:spacing w:after="0" w:line="480" w:lineRule="auto"/>
        <w:jc w:val="both"/>
        <w:rPr>
          <w:rFonts w:ascii="Arial" w:eastAsia="Calibri" w:hAnsi="Arial" w:cs="Arial"/>
          <w:b/>
          <w:bCs/>
          <w:sz w:val="20"/>
          <w:szCs w:val="20"/>
        </w:rPr>
      </w:pPr>
      <w:r w:rsidRPr="007326C9">
        <w:rPr>
          <w:rFonts w:ascii="Arial" w:eastAsia="Calibri" w:hAnsi="Arial" w:cs="Arial"/>
          <w:b/>
          <w:bCs/>
          <w:sz w:val="20"/>
          <w:szCs w:val="20"/>
        </w:rPr>
        <w:t>SECOND STAGE</w:t>
      </w:r>
    </w:p>
    <w:p w:rsidR="007326C9" w:rsidRPr="007326C9" w:rsidRDefault="007326C9" w:rsidP="007326C9">
      <w:pPr>
        <w:autoSpaceDE w:val="0"/>
        <w:autoSpaceDN w:val="0"/>
        <w:bidi w:val="0"/>
        <w:adjustRightInd w:val="0"/>
        <w:spacing w:after="0" w:line="480" w:lineRule="auto"/>
        <w:jc w:val="both"/>
        <w:rPr>
          <w:rFonts w:ascii="Times New Roman" w:eastAsia="Calibri" w:hAnsi="Times New Roman" w:cs="Times New Roman"/>
          <w:b/>
          <w:bCs/>
          <w:i/>
          <w:sz w:val="20"/>
          <w:szCs w:val="20"/>
        </w:rPr>
      </w:pPr>
      <w:r w:rsidRPr="007326C9">
        <w:rPr>
          <w:rFonts w:ascii="Times New Roman" w:eastAsia="Calibri" w:hAnsi="Times New Roman" w:cs="Times New Roman"/>
          <w:b/>
          <w:bCs/>
          <w:i/>
          <w:sz w:val="20"/>
          <w:szCs w:val="20"/>
        </w:rPr>
        <w:t xml:space="preserve"> Second round </w:t>
      </w:r>
    </w:p>
    <w:p w:rsidR="007326C9" w:rsidRPr="007326C9" w:rsidRDefault="007326C9" w:rsidP="007326C9">
      <w:pPr>
        <w:bidi w:val="0"/>
        <w:spacing w:after="0" w:line="480" w:lineRule="auto"/>
        <w:ind w:firstLine="720"/>
        <w:jc w:val="both"/>
        <w:rPr>
          <w:rFonts w:ascii="Times New Roman" w:eastAsia="Calibri" w:hAnsi="Times New Roman" w:cs="Times New Roman"/>
          <w:sz w:val="18"/>
          <w:szCs w:val="18"/>
        </w:rPr>
      </w:pPr>
      <w:proofErr w:type="gramStart"/>
      <w:r w:rsidRPr="007326C9">
        <w:rPr>
          <w:rFonts w:ascii="Times New Roman" w:eastAsia="Calibri" w:hAnsi="Times New Roman" w:cs="Times New Roman"/>
          <w:b/>
          <w:bCs/>
          <w:sz w:val="18"/>
          <w:szCs w:val="18"/>
        </w:rPr>
        <w:t>Therapist.</w:t>
      </w:r>
      <w:proofErr w:type="gramEnd"/>
      <w:r w:rsidRPr="007326C9">
        <w:rPr>
          <w:rFonts w:ascii="Times New Roman" w:eastAsia="Calibri" w:hAnsi="Times New Roman" w:cs="Times New Roman"/>
          <w:b/>
          <w:bCs/>
          <w:sz w:val="18"/>
          <w:szCs w:val="18"/>
        </w:rPr>
        <w:t xml:space="preserve"> </w:t>
      </w:r>
      <w:proofErr w:type="gramStart"/>
      <w:r w:rsidRPr="007326C9">
        <w:rPr>
          <w:rFonts w:ascii="Times New Roman" w:eastAsia="Calibri" w:hAnsi="Times New Roman" w:cs="Times New Roman"/>
          <w:sz w:val="18"/>
          <w:szCs w:val="18"/>
        </w:rPr>
        <w:t>Explanation of the different losses (friends, relatives, worldview, self-trust, confidence, trust in commanders, trust in operational ability, loss</w:t>
      </w:r>
      <w:bookmarkStart w:id="0" w:name="_GoBack"/>
      <w:bookmarkEnd w:id="0"/>
      <w:r w:rsidRPr="007326C9">
        <w:rPr>
          <w:rFonts w:ascii="Times New Roman" w:eastAsia="Calibri" w:hAnsi="Times New Roman" w:cs="Times New Roman"/>
          <w:sz w:val="18"/>
          <w:szCs w:val="18"/>
        </w:rPr>
        <w:t xml:space="preserve"> of motivation) as a result of exposure to traumatic events.</w:t>
      </w:r>
      <w:proofErr w:type="gramEnd"/>
    </w:p>
    <w:p w:rsidR="007326C9" w:rsidRPr="007326C9" w:rsidRDefault="007326C9" w:rsidP="007326C9">
      <w:pPr>
        <w:bidi w:val="0"/>
        <w:spacing w:after="0" w:line="480" w:lineRule="auto"/>
        <w:ind w:firstLine="720"/>
        <w:jc w:val="both"/>
        <w:rPr>
          <w:rFonts w:ascii="Times New Roman" w:eastAsia="Calibri" w:hAnsi="Times New Roman" w:cs="Times New Roman"/>
          <w:sz w:val="18"/>
          <w:szCs w:val="18"/>
        </w:rPr>
      </w:pPr>
      <w:proofErr w:type="gramStart"/>
      <w:r w:rsidRPr="007326C9">
        <w:rPr>
          <w:rFonts w:ascii="Times New Roman" w:eastAsia="Calibri" w:hAnsi="Times New Roman" w:cs="Times New Roman"/>
          <w:b/>
          <w:bCs/>
          <w:sz w:val="18"/>
          <w:szCs w:val="18"/>
        </w:rPr>
        <w:t>Commander.</w:t>
      </w:r>
      <w:proofErr w:type="gramEnd"/>
      <w:r w:rsidRPr="007326C9">
        <w:rPr>
          <w:rFonts w:ascii="Times New Roman" w:eastAsia="Calibri" w:hAnsi="Times New Roman" w:cs="Times New Roman"/>
          <w:sz w:val="18"/>
          <w:szCs w:val="18"/>
        </w:rPr>
        <w:t xml:space="preserve"> “Based on what (should mention the name of the therapist with whom he is working) described, it is important that we talk about each of our losses. What did each of us lose during this event?”</w:t>
      </w:r>
    </w:p>
    <w:p w:rsidR="007326C9" w:rsidRPr="007326C9" w:rsidRDefault="007326C9" w:rsidP="007326C9">
      <w:pPr>
        <w:bidi w:val="0"/>
        <w:spacing w:after="0" w:line="480" w:lineRule="auto"/>
        <w:ind w:firstLine="720"/>
        <w:jc w:val="both"/>
        <w:rPr>
          <w:rFonts w:ascii="Times New Roman" w:eastAsia="Calibri" w:hAnsi="Times New Roman" w:cs="Times New Roman"/>
          <w:sz w:val="18"/>
          <w:szCs w:val="18"/>
        </w:rPr>
      </w:pPr>
      <w:r w:rsidRPr="007326C9">
        <w:rPr>
          <w:rFonts w:ascii="Times New Roman" w:eastAsia="Calibri" w:hAnsi="Times New Roman" w:cs="Times New Roman"/>
          <w:sz w:val="18"/>
          <w:szCs w:val="18"/>
        </w:rPr>
        <w:t xml:space="preserve">After each participant referred to this question, the therapist should ask: “What are the emotions that accompany the loss?” (The therapist should focus the talk on anger and guilt by reflection, confrontation, leading questions, etc.). </w:t>
      </w:r>
    </w:p>
    <w:p w:rsidR="006F728F" w:rsidRPr="007326C9" w:rsidRDefault="006F728F" w:rsidP="007326C9">
      <w:pPr>
        <w:jc w:val="both"/>
        <w:rPr>
          <w:sz w:val="18"/>
          <w:szCs w:val="18"/>
        </w:rPr>
      </w:pPr>
    </w:p>
    <w:sectPr w:rsidR="006F728F" w:rsidRPr="007326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6C9"/>
    <w:rsid w:val="006F728F"/>
    <w:rsid w:val="007326C9"/>
    <w:rsid w:val="00ED496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6C9"/>
    <w:pPr>
      <w:bidi/>
      <w:spacing w:after="160" w:line="259" w:lineRule="auto"/>
    </w:pPr>
    <w:rPr>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ED4966"/>
    <w:pPr>
      <w:bidi w:val="0"/>
      <w:spacing w:after="0" w:line="240" w:lineRule="auto"/>
    </w:pPr>
    <w:rPr>
      <w:rFonts w:ascii="Cambria" w:eastAsia="Cambria" w:hAnsi="Cambria"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6C9"/>
    <w:pPr>
      <w:bidi/>
      <w:spacing w:after="160" w:line="259" w:lineRule="auto"/>
    </w:pPr>
    <w:rPr>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ED4966"/>
    <w:pPr>
      <w:bidi w:val="0"/>
      <w:spacing w:after="0" w:line="240" w:lineRule="auto"/>
    </w:pPr>
    <w:rPr>
      <w:rFonts w:ascii="Cambria" w:eastAsia="Cambria" w:hAnsi="Cambria"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597</Characters>
  <Application>Microsoft Office Word</Application>
  <DocSecurity>0</DocSecurity>
  <Lines>4</Lines>
  <Paragraphs>1</Paragraphs>
  <ScaleCrop>false</ScaleCrop>
  <Company>Microsoft</Company>
  <LinksUpToDate>false</LinksUpToDate>
  <CharactersWithSpaces>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Vibha Nim</dc:creator>
  <cp:lastModifiedBy>Vibha Nim</cp:lastModifiedBy>
  <cp:revision>1</cp:revision>
  <dcterms:created xsi:type="dcterms:W3CDTF">2017-07-03T08:37:00Z</dcterms:created>
  <dcterms:modified xsi:type="dcterms:W3CDTF">2017-07-03T08:39:00Z</dcterms:modified>
</cp:coreProperties>
</file>