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4443" w:rsidRPr="008D3A39" w:rsidRDefault="00AA4443" w:rsidP="00AA4443">
      <w:pPr>
        <w:jc w:val="both"/>
        <w:rPr>
          <w:b/>
        </w:rPr>
      </w:pPr>
      <w:r w:rsidRPr="008D3A39">
        <w:rPr>
          <w:b/>
        </w:rPr>
        <w:t>Appendix</w:t>
      </w:r>
    </w:p>
    <w:p w:rsidR="00AA4443" w:rsidRPr="008D3A39" w:rsidRDefault="00AA4443" w:rsidP="00AA4443">
      <w:pPr>
        <w:spacing w:line="360" w:lineRule="auto"/>
        <w:jc w:val="both"/>
      </w:pPr>
      <w:r w:rsidRPr="008D3A39">
        <w:rPr>
          <w:sz w:val="20"/>
          <w:szCs w:val="20"/>
        </w:rPr>
        <w:t>The appendix is organized as follows. In Section A.1, we consider a general stochastic approximation Monte Carlo algorithm, and give a theorem for its convergence which has been proved in the literature</w:t>
      </w:r>
      <w:r w:rsidRPr="008D3A39">
        <w:t xml:space="preserve">. </w:t>
      </w:r>
    </w:p>
    <w:p w:rsidR="00AA4443" w:rsidRPr="008D3A39" w:rsidRDefault="00AA4443" w:rsidP="00AA4443">
      <w:pPr>
        <w:jc w:val="both"/>
        <w:rPr>
          <w:sz w:val="20"/>
          <w:szCs w:val="20"/>
        </w:rPr>
      </w:pPr>
      <w:r w:rsidRPr="008D3A39">
        <w:rPr>
          <w:sz w:val="20"/>
          <w:szCs w:val="20"/>
        </w:rPr>
        <w:t>In Section A.2, we proved Theorem 2.1.</w:t>
      </w:r>
    </w:p>
    <w:p w:rsidR="00AA4443" w:rsidRPr="008D3A39" w:rsidRDefault="00AA4443" w:rsidP="00AA4443">
      <w:pPr>
        <w:jc w:val="both"/>
      </w:pPr>
      <w:r w:rsidRPr="004B2609">
        <w:rPr>
          <w:b/>
        </w:rPr>
        <w:t xml:space="preserve">Convergence </w:t>
      </w:r>
      <w:r>
        <w:rPr>
          <w:b/>
        </w:rPr>
        <w:t>of a</w:t>
      </w:r>
      <w:r w:rsidRPr="004B2609">
        <w:rPr>
          <w:b/>
        </w:rPr>
        <w:t xml:space="preserve"> General Stochastic Approximation Monte Carlo Algorithm</w:t>
      </w:r>
    </w:p>
    <w:p w:rsidR="00AA4443" w:rsidRPr="008D3A39" w:rsidRDefault="00AA4443" w:rsidP="00AA4443">
      <w:pPr>
        <w:jc w:val="both"/>
        <w:rPr>
          <w:sz w:val="20"/>
          <w:szCs w:val="20"/>
        </w:rPr>
      </w:pPr>
    </w:p>
    <w:p w:rsidR="00AA4443" w:rsidRPr="008D3A39" w:rsidRDefault="00AA4443" w:rsidP="00AA4443">
      <w:pPr>
        <w:jc w:val="both"/>
        <w:rPr>
          <w:sz w:val="20"/>
          <w:szCs w:val="20"/>
        </w:rPr>
      </w:pPr>
      <w:r w:rsidRPr="008D3A39">
        <w:rPr>
          <w:sz w:val="20"/>
          <w:szCs w:val="20"/>
        </w:rPr>
        <w:t xml:space="preserve"> Let </w:t>
      </w:r>
      <w:r w:rsidRPr="008D3A39">
        <w:rPr>
          <w:sz w:val="20"/>
          <w:szCs w:val="20"/>
        </w:rPr>
        <w:object w:dxaOrig="1820" w:dyaOrig="4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1.2pt;height:19.8pt" o:ole="">
            <v:imagedata r:id="rId5" o:title=""/>
          </v:shape>
          <o:OLEObject Type="Embed" ProgID="Equation.DSMT4" ShapeID="_x0000_i1025" DrawAspect="Content" ObjectID="_1382784761" r:id="rId6"/>
        </w:object>
      </w:r>
      <w:r w:rsidRPr="008D3A39">
        <w:rPr>
          <w:sz w:val="20"/>
          <w:szCs w:val="20"/>
        </w:rPr>
        <w:t xml:space="preserve"> be the collection of the samples generated by a MH kernel at iteration </w:t>
      </w:r>
      <w:r w:rsidRPr="00126B7B">
        <w:rPr>
          <w:rFonts w:ascii="Arial" w:hAnsi="Arial" w:cs="Arial"/>
          <w:b/>
          <w:i/>
          <w:color w:val="FF0000"/>
          <w:sz w:val="20"/>
          <w:szCs w:val="20"/>
        </w:rPr>
        <w:t>t</w:t>
      </w:r>
      <w:r w:rsidRPr="00936FF7">
        <w:rPr>
          <w:rFonts w:ascii="Arial" w:hAnsi="Arial" w:cs="Arial"/>
          <w:b/>
          <w:i/>
          <w:sz w:val="20"/>
          <w:szCs w:val="20"/>
        </w:rPr>
        <w:t>,</w:t>
      </w:r>
      <w:r w:rsidRPr="008D3A39">
        <w:rPr>
          <w:sz w:val="20"/>
          <w:szCs w:val="20"/>
        </w:rPr>
        <w:t xml:space="preserve"> </w:t>
      </w:r>
      <w:r w:rsidRPr="008D3A39">
        <w:rPr>
          <w:sz w:val="20"/>
          <w:szCs w:val="20"/>
        </w:rPr>
        <w:object w:dxaOrig="620" w:dyaOrig="440">
          <v:shape id="_x0000_i1026" type="#_x0000_t75" style="width:31.2pt;height:22.2pt" o:ole="">
            <v:imagedata r:id="rId7" o:title=""/>
          </v:shape>
          <o:OLEObject Type="Embed" ProgID="Equation.DSMT4" ShapeID="_x0000_i1026" DrawAspect="Content" ObjectID="_1382784762" r:id="rId8"/>
        </w:object>
      </w:r>
      <w:r w:rsidRPr="008D3A39">
        <w:rPr>
          <w:sz w:val="20"/>
          <w:szCs w:val="20"/>
        </w:rPr>
        <w:t xml:space="preserve"> be the invariant distribution of the MH kernel</w:t>
      </w:r>
      <w:proofErr w:type="gramStart"/>
      <w:r w:rsidRPr="008D3A39">
        <w:rPr>
          <w:sz w:val="20"/>
          <w:szCs w:val="20"/>
        </w:rPr>
        <w:t xml:space="preserve">, </w:t>
      </w:r>
      <w:proofErr w:type="gramEnd"/>
      <w:r w:rsidRPr="008D3A39">
        <w:rPr>
          <w:sz w:val="20"/>
          <w:szCs w:val="20"/>
        </w:rPr>
        <w:object w:dxaOrig="2460" w:dyaOrig="460">
          <v:shape id="_x0000_i1027" type="#_x0000_t75" style="width:123pt;height:22.8pt" o:ole="">
            <v:imagedata r:id="rId9" o:title=""/>
          </v:shape>
          <o:OLEObject Type="Embed" ProgID="Equation.DSMT4" ShapeID="_x0000_i1027" DrawAspect="Content" ObjectID="_1382784763" r:id="rId10"/>
        </w:object>
      </w:r>
      <w:r w:rsidRPr="008D3A39">
        <w:rPr>
          <w:sz w:val="20"/>
          <w:szCs w:val="20"/>
        </w:rPr>
        <w:t xml:space="preserve">, and </w:t>
      </w:r>
      <w:r w:rsidRPr="008D3A39">
        <w:rPr>
          <w:sz w:val="20"/>
          <w:szCs w:val="20"/>
        </w:rPr>
        <w:object w:dxaOrig="2380" w:dyaOrig="380">
          <v:shape id="_x0000_i1028" type="#_x0000_t75" style="width:118.8pt;height:19.2pt" o:ole="">
            <v:imagedata r:id="rId11" o:title=""/>
          </v:shape>
          <o:OLEObject Type="Embed" ProgID="Equation.DSMT4" ShapeID="_x0000_i1028" DrawAspect="Content" ObjectID="_1382784764" r:id="rId12"/>
        </w:object>
      </w:r>
      <w:r w:rsidRPr="008D3A39">
        <w:rPr>
          <w:sz w:val="20"/>
          <w:szCs w:val="20"/>
        </w:rPr>
        <w:t>. The SAMC algorithm can then be expressed in a more general form by replacing (7) by (28),</w:t>
      </w:r>
    </w:p>
    <w:p w:rsidR="00AA4443" w:rsidRPr="008D3A39" w:rsidRDefault="00AA4443" w:rsidP="00AA4443">
      <w:pPr>
        <w:jc w:val="both"/>
        <w:rPr>
          <w:sz w:val="20"/>
          <w:szCs w:val="20"/>
        </w:rPr>
      </w:pPr>
    </w:p>
    <w:p w:rsidR="00AA4443" w:rsidRPr="008D3A39" w:rsidRDefault="00AA4443" w:rsidP="00AA4443">
      <w:pPr>
        <w:pStyle w:val="MTDisplayEquation"/>
        <w:jc w:val="right"/>
      </w:pPr>
      <w:r w:rsidRPr="008D3A39">
        <w:tab/>
      </w:r>
      <w:r w:rsidRPr="008D3A39">
        <w:rPr>
          <w:position w:val="-12"/>
        </w:rPr>
        <w:object w:dxaOrig="2700" w:dyaOrig="400">
          <v:shape id="_x0000_i1029" type="#_x0000_t75" style="width:135pt;height:19.8pt" o:ole="">
            <v:imagedata r:id="rId13" o:title=""/>
          </v:shape>
          <o:OLEObject Type="Embed" ProgID="Equation.DSMT4" ShapeID="_x0000_i1029" DrawAspect="Content" ObjectID="_1382784765" r:id="rId14"/>
        </w:object>
      </w:r>
      <w:r>
        <w:t xml:space="preserve"> </w:t>
      </w:r>
      <w:r w:rsidRPr="008D3A39">
        <w:t>(28)</w:t>
      </w:r>
    </w:p>
    <w:p w:rsidR="00AA4443" w:rsidRPr="008D3A39" w:rsidRDefault="00AA4443" w:rsidP="00AA4443">
      <w:pPr>
        <w:jc w:val="both"/>
      </w:pPr>
    </w:p>
    <w:p w:rsidR="00AA4443" w:rsidRPr="008D3A39" w:rsidRDefault="00AA4443" w:rsidP="00AA4443">
      <w:pPr>
        <w:spacing w:line="360" w:lineRule="auto"/>
        <w:jc w:val="both"/>
        <w:rPr>
          <w:sz w:val="20"/>
          <w:szCs w:val="20"/>
        </w:rPr>
      </w:pPr>
      <w:r w:rsidRPr="008D3A39">
        <w:t xml:space="preserve"> </w:t>
      </w:r>
      <w:r w:rsidRPr="008D3A39">
        <w:rPr>
          <w:sz w:val="20"/>
          <w:szCs w:val="20"/>
        </w:rPr>
        <w:t xml:space="preserve">The convergence of the general stochastic approximation Monte Carlo algorithm is analyzed by </w:t>
      </w:r>
      <w:r w:rsidRPr="008D3A39">
        <w:rPr>
          <w:color w:val="FF0000"/>
          <w:sz w:val="20"/>
          <w:szCs w:val="20"/>
        </w:rPr>
        <w:t>[14]</w:t>
      </w:r>
      <w:r w:rsidRPr="008D3A39">
        <w:rPr>
          <w:sz w:val="20"/>
          <w:szCs w:val="20"/>
        </w:rPr>
        <w:t xml:space="preserve"> under the following conditions.</w:t>
      </w:r>
    </w:p>
    <w:p w:rsidR="00AA4443" w:rsidRPr="008D3A39" w:rsidRDefault="00AA4443" w:rsidP="00AA4443">
      <w:pPr>
        <w:jc w:val="both"/>
      </w:pPr>
    </w:p>
    <w:p w:rsidR="00AA4443" w:rsidRPr="008D3A39" w:rsidRDefault="00AA4443" w:rsidP="00AA4443">
      <w:pPr>
        <w:jc w:val="both"/>
        <w:rPr>
          <w:b/>
          <w:sz w:val="20"/>
          <w:szCs w:val="20"/>
        </w:rPr>
      </w:pPr>
      <w:r w:rsidRPr="004B2609">
        <w:rPr>
          <w:b/>
          <w:sz w:val="20"/>
          <w:szCs w:val="20"/>
        </w:rPr>
        <w:t>Conditions on the step-sizes</w:t>
      </w:r>
    </w:p>
    <w:p w:rsidR="00AA4443" w:rsidRPr="008D3A39" w:rsidRDefault="00AA4443" w:rsidP="00AA4443">
      <w:pPr>
        <w:jc w:val="both"/>
      </w:pPr>
    </w:p>
    <w:p w:rsidR="00AA4443" w:rsidRPr="008D3A39" w:rsidRDefault="00AA4443" w:rsidP="00AA4443">
      <w:pPr>
        <w:spacing w:line="360" w:lineRule="auto"/>
        <w:jc w:val="both"/>
        <w:rPr>
          <w:sz w:val="20"/>
          <w:szCs w:val="20"/>
        </w:rPr>
      </w:pPr>
      <w:r w:rsidRPr="00D31963">
        <w:rPr>
          <w:rFonts w:ascii="Arial" w:hAnsi="Arial" w:cs="Arial"/>
          <w:i/>
          <w:sz w:val="20"/>
          <w:szCs w:val="20"/>
        </w:rPr>
        <w:t>(</w:t>
      </w:r>
      <w:r w:rsidRPr="00936FF7">
        <w:rPr>
          <w:rFonts w:ascii="Arial" w:hAnsi="Arial" w:cs="Arial"/>
          <w:i/>
          <w:color w:val="FF0000"/>
          <w:sz w:val="20"/>
          <w:szCs w:val="20"/>
        </w:rPr>
        <w:t>A</w:t>
      </w:r>
      <w:r w:rsidRPr="00936FF7">
        <w:rPr>
          <w:rFonts w:ascii="Arial" w:hAnsi="Arial" w:cs="Arial"/>
          <w:i/>
          <w:color w:val="FF0000"/>
          <w:sz w:val="20"/>
          <w:szCs w:val="20"/>
          <w:vertAlign w:val="subscript"/>
        </w:rPr>
        <w:t>1</w:t>
      </w:r>
      <w:r w:rsidRPr="00D31963">
        <w:rPr>
          <w:rFonts w:ascii="Arial" w:hAnsi="Arial" w:cs="Arial"/>
          <w:i/>
          <w:sz w:val="20"/>
          <w:szCs w:val="20"/>
        </w:rPr>
        <w:t>)</w:t>
      </w:r>
      <w:r>
        <w:rPr>
          <w:sz w:val="20"/>
          <w:szCs w:val="20"/>
        </w:rPr>
        <w:t xml:space="preserve"> </w:t>
      </w:r>
      <w:r w:rsidRPr="008D3A39">
        <w:rPr>
          <w:sz w:val="20"/>
          <w:szCs w:val="20"/>
        </w:rPr>
        <w:t xml:space="preserve">The sequence </w:t>
      </w:r>
      <w:r w:rsidRPr="008D3A39">
        <w:rPr>
          <w:position w:val="-12"/>
          <w:sz w:val="20"/>
          <w:szCs w:val="20"/>
        </w:rPr>
        <w:object w:dxaOrig="680" w:dyaOrig="400">
          <v:shape id="_x0000_i1030" type="#_x0000_t75" style="width:34.2pt;height:19.8pt" o:ole="">
            <v:imagedata r:id="rId15" o:title=""/>
          </v:shape>
          <o:OLEObject Type="Embed" ProgID="Equation.DSMT4" ShapeID="_x0000_i1030" DrawAspect="Content" ObjectID="_1382784766" r:id="rId16"/>
        </w:object>
      </w:r>
      <w:r w:rsidRPr="008D3A39">
        <w:rPr>
          <w:sz w:val="20"/>
          <w:szCs w:val="20"/>
        </w:rPr>
        <w:t xml:space="preserve"> is non-increasing, positive and satisfies the condition (3).</w:t>
      </w:r>
    </w:p>
    <w:p w:rsidR="00AA4443" w:rsidRPr="008D3A39" w:rsidRDefault="00AA4443" w:rsidP="00AA4443">
      <w:pPr>
        <w:jc w:val="both"/>
      </w:pPr>
    </w:p>
    <w:p w:rsidR="00AA4443" w:rsidRPr="008D3A39" w:rsidRDefault="00AA4443" w:rsidP="00AA4443">
      <w:pPr>
        <w:spacing w:line="360" w:lineRule="auto"/>
        <w:jc w:val="both"/>
        <w:rPr>
          <w:sz w:val="20"/>
          <w:szCs w:val="20"/>
        </w:rPr>
      </w:pPr>
      <w:r w:rsidRPr="004B2609">
        <w:rPr>
          <w:b/>
          <w:sz w:val="20"/>
          <w:szCs w:val="20"/>
        </w:rPr>
        <w:t xml:space="preserve">Drift conditions on the transition </w:t>
      </w:r>
      <w:proofErr w:type="gramStart"/>
      <w:r w:rsidRPr="004B2609">
        <w:rPr>
          <w:b/>
          <w:sz w:val="20"/>
          <w:szCs w:val="20"/>
        </w:rPr>
        <w:t>kernel</w:t>
      </w:r>
      <w:r w:rsidRPr="004B2609">
        <w:rPr>
          <w:b/>
        </w:rPr>
        <w:t xml:space="preserve"> </w:t>
      </w:r>
      <w:r>
        <w:rPr>
          <w:b/>
        </w:rPr>
        <w:t>:</w:t>
      </w:r>
      <w:r w:rsidRPr="004B2609">
        <w:rPr>
          <w:sz w:val="20"/>
          <w:szCs w:val="20"/>
        </w:rPr>
        <w:t>For</w:t>
      </w:r>
      <w:proofErr w:type="gramEnd"/>
      <w:r w:rsidRPr="008D3A39">
        <w:rPr>
          <w:sz w:val="20"/>
          <w:szCs w:val="20"/>
        </w:rPr>
        <w:t xml:space="preserve"> a function</w:t>
      </w:r>
      <w:r w:rsidRPr="00651FBB">
        <w:rPr>
          <w:rFonts w:ascii="Arial" w:hAnsi="Arial" w:cs="Arial"/>
          <w:color w:val="FF0000"/>
          <w:sz w:val="20"/>
          <w:szCs w:val="20"/>
        </w:rPr>
        <w:t xml:space="preserve"> </w:t>
      </w:r>
      <w:r w:rsidRPr="00651FBB">
        <w:rPr>
          <w:rFonts w:ascii="Arial" w:hAnsi="Arial" w:cs="Arial"/>
          <w:i/>
          <w:color w:val="FF0000"/>
          <w:sz w:val="20"/>
          <w:szCs w:val="20"/>
        </w:rPr>
        <w:t xml:space="preserve">g : X </w:t>
      </w:r>
      <w:r w:rsidRPr="00651FBB">
        <w:rPr>
          <w:rFonts w:ascii="Arial" w:hAnsi="Arial" w:cs="Arial"/>
          <w:color w:val="FF0000"/>
          <w:sz w:val="20"/>
          <w:szCs w:val="20"/>
        </w:rPr>
        <w:sym w:font="Symbol" w:char="F0AE"/>
      </w:r>
      <w:r w:rsidRPr="00651FBB">
        <w:rPr>
          <w:rFonts w:ascii="Arial" w:hAnsi="Arial" w:cs="Arial"/>
          <w:color w:val="FF0000"/>
          <w:sz w:val="20"/>
          <w:szCs w:val="20"/>
        </w:rPr>
        <w:t xml:space="preserve"> </w:t>
      </w:r>
      <w:r w:rsidRPr="00651FBB">
        <w:rPr>
          <w:rFonts w:ascii="Arial" w:hAnsi="Arial" w:cs="Arial"/>
          <w:i/>
          <w:color w:val="FF0000"/>
          <w:sz w:val="20"/>
          <w:szCs w:val="20"/>
        </w:rPr>
        <w:t>R</w:t>
      </w:r>
      <w:r w:rsidRPr="00651FBB">
        <w:rPr>
          <w:rFonts w:ascii="Arial" w:hAnsi="Arial" w:cs="Arial"/>
          <w:i/>
          <w:color w:val="FF0000"/>
          <w:sz w:val="20"/>
          <w:szCs w:val="20"/>
          <w:vertAlign w:val="superscript"/>
        </w:rPr>
        <w:t>d</w:t>
      </w:r>
      <w:r w:rsidRPr="00651FBB">
        <w:rPr>
          <w:rFonts w:ascii="Arial" w:hAnsi="Arial" w:cs="Arial"/>
          <w:color w:val="FF0000"/>
          <w:sz w:val="20"/>
          <w:szCs w:val="20"/>
        </w:rPr>
        <w:t>,</w:t>
      </w:r>
      <w:r w:rsidRPr="008D3A39">
        <w:rPr>
          <w:sz w:val="20"/>
          <w:szCs w:val="20"/>
        </w:rPr>
        <w:t xml:space="preserve"> define the norm</w:t>
      </w:r>
    </w:p>
    <w:p w:rsidR="00AA4443" w:rsidRPr="008D3A39" w:rsidRDefault="00AA4443" w:rsidP="00AA4443">
      <w:pPr>
        <w:jc w:val="both"/>
        <w:rPr>
          <w:b/>
          <w:sz w:val="20"/>
          <w:szCs w:val="20"/>
        </w:rPr>
      </w:pPr>
    </w:p>
    <w:p w:rsidR="00AA4443" w:rsidRPr="008D3A39" w:rsidRDefault="00AA4443" w:rsidP="00AA4443">
      <w:pPr>
        <w:pStyle w:val="MTDisplayEquation"/>
        <w:rPr>
          <w:sz w:val="20"/>
          <w:szCs w:val="20"/>
        </w:rPr>
      </w:pPr>
      <w:r w:rsidRPr="008D3A39">
        <w:rPr>
          <w:sz w:val="20"/>
          <w:szCs w:val="20"/>
        </w:rPr>
        <w:tab/>
      </w:r>
      <w:r w:rsidRPr="008D3A39">
        <w:rPr>
          <w:position w:val="-28"/>
          <w:sz w:val="20"/>
          <w:szCs w:val="20"/>
        </w:rPr>
        <w:object w:dxaOrig="2060" w:dyaOrig="680">
          <v:shape id="_x0000_i1031" type="#_x0000_t75" style="width:103.2pt;height:34.2pt" o:ole="">
            <v:imagedata r:id="rId17" o:title=""/>
          </v:shape>
          <o:OLEObject Type="Embed" ProgID="Equation.DSMT4" ShapeID="_x0000_i1031" DrawAspect="Content" ObjectID="_1382784767" r:id="rId18"/>
        </w:object>
      </w:r>
      <w:r w:rsidRPr="008D3A39">
        <w:rPr>
          <w:sz w:val="20"/>
          <w:szCs w:val="20"/>
        </w:rPr>
        <w:t xml:space="preserve"> </w:t>
      </w:r>
    </w:p>
    <w:p w:rsidR="00AA4443" w:rsidRPr="008D3A39" w:rsidRDefault="00AA4443" w:rsidP="00AA4443">
      <w:pPr>
        <w:jc w:val="both"/>
        <w:rPr>
          <w:sz w:val="20"/>
          <w:szCs w:val="20"/>
        </w:rPr>
      </w:pPr>
    </w:p>
    <w:p w:rsidR="00AA4443" w:rsidRPr="008D3A39" w:rsidRDefault="00AA4443" w:rsidP="00AA4443">
      <w:pPr>
        <w:jc w:val="both"/>
        <w:rPr>
          <w:sz w:val="20"/>
          <w:szCs w:val="20"/>
        </w:rPr>
      </w:pPr>
      <w:proofErr w:type="gramStart"/>
      <w:r w:rsidRPr="008D3A39">
        <w:rPr>
          <w:sz w:val="20"/>
          <w:szCs w:val="20"/>
        </w:rPr>
        <w:t>and</w:t>
      </w:r>
      <w:proofErr w:type="gramEnd"/>
      <w:r w:rsidRPr="008D3A39">
        <w:rPr>
          <w:sz w:val="20"/>
          <w:szCs w:val="20"/>
        </w:rPr>
        <w:t xml:space="preserve"> define the set</w:t>
      </w:r>
      <w:r w:rsidRPr="008D3A39">
        <w:rPr>
          <w:position w:val="-12"/>
          <w:sz w:val="20"/>
          <w:szCs w:val="20"/>
        </w:rPr>
        <w:object w:dxaOrig="3000" w:dyaOrig="400">
          <v:shape id="_x0000_i1032" type="#_x0000_t75" style="width:150pt;height:19.8pt" o:ole="">
            <v:imagedata r:id="rId19" o:title=""/>
          </v:shape>
          <o:OLEObject Type="Embed" ProgID="Equation.DSMT4" ShapeID="_x0000_i1032" DrawAspect="Content" ObjectID="_1382784768" r:id="rId20"/>
        </w:object>
      </w:r>
      <w:r w:rsidRPr="008D3A39">
        <w:rPr>
          <w:sz w:val="20"/>
          <w:szCs w:val="20"/>
        </w:rPr>
        <w:t>.</w:t>
      </w:r>
    </w:p>
    <w:p w:rsidR="00AA4443" w:rsidRPr="008D3A39" w:rsidRDefault="00AA4443" w:rsidP="00AA4443">
      <w:pPr>
        <w:jc w:val="both"/>
        <w:rPr>
          <w:sz w:val="20"/>
          <w:szCs w:val="20"/>
        </w:rPr>
      </w:pPr>
    </w:p>
    <w:p w:rsidR="00AA4443" w:rsidRPr="008D3A39" w:rsidRDefault="00AA4443" w:rsidP="00AA4443">
      <w:pPr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 </w:t>
      </w:r>
      <w:r w:rsidRPr="008D3A39">
        <w:rPr>
          <w:sz w:val="20"/>
          <w:szCs w:val="20"/>
        </w:rPr>
        <w:t xml:space="preserve">Let </w:t>
      </w:r>
      <w:r w:rsidRPr="004024C1">
        <w:rPr>
          <w:rFonts w:ascii="Arial" w:hAnsi="Arial" w:cs="Arial"/>
          <w:i/>
          <w:color w:val="FF0000"/>
          <w:sz w:val="20"/>
          <w:szCs w:val="20"/>
        </w:rPr>
        <w:t>P</w:t>
      </w:r>
      <w:r w:rsidRPr="004024C1">
        <w:rPr>
          <w:rFonts w:ascii="Arial" w:hAnsi="Arial" w:cs="Arial"/>
          <w:i/>
          <w:color w:val="FF0000"/>
          <w:sz w:val="20"/>
          <w:szCs w:val="20"/>
          <w:vertAlign w:val="subscript"/>
        </w:rPr>
        <w:sym w:font="Symbol" w:char="F071"/>
      </w:r>
      <w:r w:rsidRPr="008D3A39">
        <w:rPr>
          <w:sz w:val="20"/>
          <w:szCs w:val="20"/>
        </w:rPr>
        <w:t xml:space="preserve"> be the joint transition kernel for generating the samples </w:t>
      </w:r>
      <w:r w:rsidRPr="004024C1">
        <w:rPr>
          <w:rFonts w:ascii="Arial" w:hAnsi="Arial" w:cs="Arial"/>
          <w:b/>
          <w:i/>
          <w:color w:val="FF0000"/>
          <w:sz w:val="20"/>
          <w:szCs w:val="20"/>
        </w:rPr>
        <w:t>x</w:t>
      </w:r>
      <w:r w:rsidRPr="008D3A39">
        <w:rPr>
          <w:sz w:val="20"/>
          <w:szCs w:val="20"/>
        </w:rPr>
        <w:t xml:space="preserve"> at each iteration by ignoring the subscript </w:t>
      </w:r>
      <w:r w:rsidRPr="004024C1">
        <w:rPr>
          <w:rFonts w:ascii="Arial" w:hAnsi="Arial" w:cs="Arial"/>
          <w:b/>
          <w:i/>
          <w:color w:val="FF0000"/>
          <w:sz w:val="20"/>
          <w:szCs w:val="20"/>
        </w:rPr>
        <w:t>t</w:t>
      </w:r>
      <w:r w:rsidRPr="004024C1">
        <w:rPr>
          <w:color w:val="FF0000"/>
          <w:sz w:val="20"/>
          <w:szCs w:val="20"/>
        </w:rPr>
        <w:t>.</w:t>
      </w:r>
      <w:r w:rsidRPr="008D3A39">
        <w:rPr>
          <w:sz w:val="20"/>
          <w:szCs w:val="20"/>
        </w:rPr>
        <w:t xml:space="preserve"> Let </w:t>
      </w:r>
      <w:r w:rsidRPr="00C22F7D">
        <w:rPr>
          <w:color w:val="FF0000"/>
          <w:sz w:val="20"/>
          <w:szCs w:val="20"/>
        </w:rPr>
        <w:sym w:font="Symbol" w:char="F063"/>
      </w:r>
      <w:r>
        <w:rPr>
          <w:color w:val="FF0000"/>
          <w:sz w:val="20"/>
          <w:szCs w:val="20"/>
        </w:rPr>
        <w:t xml:space="preserve"> </w:t>
      </w:r>
      <w:r w:rsidRPr="008D3A39">
        <w:rPr>
          <w:sz w:val="20"/>
          <w:szCs w:val="20"/>
        </w:rPr>
        <w:t xml:space="preserve">be the sample space, let </w:t>
      </w:r>
      <w:r w:rsidRPr="00F74713">
        <w:rPr>
          <w:color w:val="FF0000"/>
          <w:sz w:val="20"/>
          <w:szCs w:val="20"/>
        </w:rPr>
        <w:t>A</w:t>
      </w:r>
      <w:r w:rsidRPr="008D3A39">
        <w:rPr>
          <w:sz w:val="20"/>
          <w:szCs w:val="20"/>
        </w:rPr>
        <w:t xml:space="preserve"> be a measurable set belong to</w:t>
      </w:r>
      <w:r>
        <w:rPr>
          <w:sz w:val="20"/>
          <w:szCs w:val="20"/>
        </w:rPr>
        <w:t xml:space="preserve"> </w:t>
      </w:r>
      <w:proofErr w:type="spellStart"/>
      <w:r w:rsidRPr="00510040">
        <w:rPr>
          <w:i/>
          <w:color w:val="FF0000"/>
          <w:sz w:val="20"/>
          <w:szCs w:val="20"/>
        </w:rPr>
        <w:t>B</w:t>
      </w:r>
      <w:r w:rsidRPr="00510040">
        <w:rPr>
          <w:i/>
          <w:color w:val="FF0000"/>
          <w:sz w:val="20"/>
          <w:szCs w:val="20"/>
          <w:vertAlign w:val="subscript"/>
        </w:rPr>
        <w:t>x</w:t>
      </w:r>
      <w:proofErr w:type="spellEnd"/>
      <w:r w:rsidRPr="008D3A39">
        <w:rPr>
          <w:sz w:val="20"/>
          <w:szCs w:val="20"/>
        </w:rPr>
        <w:t xml:space="preserve">, and </w:t>
      </w:r>
      <w:proofErr w:type="spellStart"/>
      <w:r w:rsidRPr="00510040">
        <w:rPr>
          <w:i/>
          <w:color w:val="FF0000"/>
          <w:sz w:val="20"/>
          <w:szCs w:val="20"/>
        </w:rPr>
        <w:t>B</w:t>
      </w:r>
      <w:r w:rsidRPr="00B04313">
        <w:rPr>
          <w:i/>
          <w:sz w:val="20"/>
          <w:szCs w:val="20"/>
          <w:vertAlign w:val="subscript"/>
        </w:rPr>
        <w:t>x</w:t>
      </w:r>
      <w:proofErr w:type="spellEnd"/>
      <w:r w:rsidRPr="008D3A39">
        <w:rPr>
          <w:sz w:val="20"/>
          <w:szCs w:val="20"/>
        </w:rPr>
        <w:t xml:space="preserve"> is the </w:t>
      </w:r>
      <w:r w:rsidRPr="00510040">
        <w:rPr>
          <w:color w:val="FF0000"/>
          <w:sz w:val="20"/>
          <w:szCs w:val="20"/>
        </w:rPr>
        <w:sym w:font="Symbol" w:char="F073"/>
      </w:r>
      <w:r>
        <w:rPr>
          <w:sz w:val="20"/>
          <w:szCs w:val="20"/>
        </w:rPr>
        <w:t xml:space="preserve"> </w:t>
      </w:r>
      <w:r w:rsidRPr="008D3A39">
        <w:rPr>
          <w:sz w:val="20"/>
          <w:szCs w:val="20"/>
        </w:rPr>
        <w:t xml:space="preserve">-algebra generated by all subsets </w:t>
      </w:r>
      <w:proofErr w:type="gramStart"/>
      <w:r w:rsidRPr="008D3A39">
        <w:rPr>
          <w:sz w:val="20"/>
          <w:szCs w:val="20"/>
        </w:rPr>
        <w:t>of</w:t>
      </w:r>
      <w:r>
        <w:rPr>
          <w:sz w:val="20"/>
          <w:szCs w:val="20"/>
        </w:rPr>
        <w:t xml:space="preserve"> </w:t>
      </w:r>
      <w:proofErr w:type="gramEnd"/>
      <w:r w:rsidRPr="00C22F7D">
        <w:rPr>
          <w:color w:val="FF0000"/>
          <w:sz w:val="20"/>
          <w:szCs w:val="20"/>
        </w:rPr>
        <w:sym w:font="Symbol" w:char="F063"/>
      </w:r>
      <w:r w:rsidRPr="008D3A39">
        <w:rPr>
          <w:sz w:val="20"/>
          <w:szCs w:val="20"/>
        </w:rPr>
        <w:t xml:space="preserve">. </w:t>
      </w:r>
    </w:p>
    <w:p w:rsidR="00AA4443" w:rsidRPr="008D3A39" w:rsidRDefault="00AA4443" w:rsidP="00AA4443">
      <w:pPr>
        <w:jc w:val="both"/>
      </w:pPr>
    </w:p>
    <w:p w:rsidR="00AA4443" w:rsidRPr="008D3A39" w:rsidRDefault="00AA4443" w:rsidP="00AA4443">
      <w:pPr>
        <w:jc w:val="both"/>
        <w:rPr>
          <w:sz w:val="20"/>
          <w:szCs w:val="20"/>
        </w:rPr>
      </w:pPr>
      <w:r w:rsidRPr="008D3A39">
        <w:rPr>
          <w:sz w:val="20"/>
          <w:szCs w:val="20"/>
        </w:rPr>
        <w:t>(</w:t>
      </w:r>
      <w:r w:rsidRPr="00126B7B">
        <w:rPr>
          <w:color w:val="FF0000"/>
          <w:sz w:val="20"/>
          <w:szCs w:val="20"/>
        </w:rPr>
        <w:t>A</w:t>
      </w:r>
      <w:r w:rsidRPr="00126B7B">
        <w:rPr>
          <w:color w:val="FF0000"/>
          <w:sz w:val="20"/>
          <w:szCs w:val="20"/>
          <w:vertAlign w:val="subscript"/>
        </w:rPr>
        <w:t>2</w:t>
      </w:r>
      <w:r w:rsidRPr="008D3A39">
        <w:rPr>
          <w:sz w:val="20"/>
          <w:szCs w:val="20"/>
        </w:rPr>
        <w:t xml:space="preserve">) The transition kernel </w:t>
      </w:r>
      <w:r w:rsidRPr="004024C1">
        <w:rPr>
          <w:rFonts w:ascii="Arial" w:hAnsi="Arial" w:cs="Arial"/>
          <w:i/>
          <w:color w:val="FF0000"/>
          <w:sz w:val="20"/>
          <w:szCs w:val="20"/>
        </w:rPr>
        <w:t>P</w:t>
      </w:r>
      <w:r w:rsidRPr="004024C1">
        <w:rPr>
          <w:rFonts w:ascii="Arial" w:hAnsi="Arial" w:cs="Arial"/>
          <w:i/>
          <w:color w:val="FF0000"/>
          <w:sz w:val="20"/>
          <w:szCs w:val="20"/>
          <w:vertAlign w:val="subscript"/>
        </w:rPr>
        <w:sym w:font="Symbol" w:char="F071"/>
      </w:r>
      <w:r w:rsidRPr="008D3A39">
        <w:rPr>
          <w:sz w:val="20"/>
          <w:szCs w:val="20"/>
        </w:rPr>
        <w:t xml:space="preserve">  is irreducible and </w:t>
      </w:r>
      <w:proofErr w:type="spellStart"/>
      <w:r w:rsidRPr="008D3A39">
        <w:rPr>
          <w:sz w:val="20"/>
          <w:szCs w:val="20"/>
        </w:rPr>
        <w:t>aperiodic</w:t>
      </w:r>
      <w:proofErr w:type="spellEnd"/>
      <w:r w:rsidRPr="008D3A39">
        <w:rPr>
          <w:sz w:val="20"/>
          <w:szCs w:val="20"/>
        </w:rPr>
        <w:t xml:space="preserve"> for </w:t>
      </w:r>
      <w:proofErr w:type="gramStart"/>
      <w:r w:rsidRPr="008D3A39">
        <w:rPr>
          <w:sz w:val="20"/>
          <w:szCs w:val="20"/>
        </w:rPr>
        <w:t>any</w:t>
      </w:r>
      <w:r>
        <w:rPr>
          <w:sz w:val="20"/>
          <w:szCs w:val="20"/>
        </w:rPr>
        <w:t xml:space="preserve"> </w:t>
      </w:r>
      <w:r w:rsidRPr="00686A75">
        <w:rPr>
          <w:color w:val="FF0000"/>
          <w:sz w:val="20"/>
          <w:szCs w:val="20"/>
        </w:rPr>
        <w:sym w:font="Symbol" w:char="F071"/>
      </w:r>
      <w:proofErr w:type="gramEnd"/>
      <w:r w:rsidRPr="00686A75">
        <w:rPr>
          <w:color w:val="FF0000"/>
          <w:sz w:val="20"/>
          <w:szCs w:val="20"/>
        </w:rPr>
        <w:sym w:font="Symbol" w:char="F0CE"/>
      </w:r>
      <w:r w:rsidRPr="00686A75">
        <w:rPr>
          <w:color w:val="FF0000"/>
          <w:sz w:val="20"/>
          <w:szCs w:val="20"/>
        </w:rPr>
        <w:t xml:space="preserve"> </w:t>
      </w:r>
      <w:r w:rsidRPr="00686A75">
        <w:rPr>
          <w:color w:val="FF0000"/>
          <w:sz w:val="20"/>
          <w:szCs w:val="20"/>
        </w:rPr>
        <w:sym w:font="Symbol" w:char="F051"/>
      </w:r>
      <w:r w:rsidRPr="008D3A39">
        <w:rPr>
          <w:sz w:val="20"/>
          <w:szCs w:val="20"/>
        </w:rPr>
        <w:t xml:space="preserve">, . There exist a function </w:t>
      </w:r>
      <w:r>
        <w:rPr>
          <w:sz w:val="20"/>
          <w:szCs w:val="20"/>
        </w:rPr>
        <w:t>V</w:t>
      </w:r>
      <w:proofErr w:type="gramStart"/>
      <w:r>
        <w:rPr>
          <w:sz w:val="20"/>
          <w:szCs w:val="20"/>
        </w:rPr>
        <w:t>:X</w:t>
      </w:r>
      <w:proofErr w:type="gramEnd"/>
      <w:r>
        <w:rPr>
          <w:sz w:val="20"/>
          <w:szCs w:val="20"/>
        </w:rPr>
        <w:sym w:font="Symbol" w:char="F0AE"/>
      </w:r>
      <w:r>
        <w:rPr>
          <w:sz w:val="20"/>
          <w:szCs w:val="20"/>
        </w:rPr>
        <w:t>[1,</w:t>
      </w:r>
      <w:r>
        <w:rPr>
          <w:sz w:val="20"/>
          <w:szCs w:val="20"/>
        </w:rPr>
        <w:sym w:font="Symbol" w:char="F0A5"/>
      </w:r>
      <w:r>
        <w:rPr>
          <w:sz w:val="20"/>
          <w:szCs w:val="20"/>
        </w:rPr>
        <w:t xml:space="preserve">) </w:t>
      </w:r>
      <w:r w:rsidRPr="008D3A39">
        <w:rPr>
          <w:sz w:val="20"/>
          <w:szCs w:val="20"/>
        </w:rPr>
        <w:t>and constants</w:t>
      </w:r>
      <w:r>
        <w:rPr>
          <w:sz w:val="20"/>
          <w:szCs w:val="20"/>
        </w:rPr>
        <w:t xml:space="preserve"> </w:t>
      </w:r>
      <w:r w:rsidRPr="00510040">
        <w:rPr>
          <w:color w:val="FF0000"/>
          <w:sz w:val="20"/>
          <w:szCs w:val="20"/>
        </w:rPr>
        <w:sym w:font="Symbol" w:char="F061"/>
      </w:r>
      <w:r w:rsidRPr="00510040">
        <w:rPr>
          <w:color w:val="FF0000"/>
          <w:sz w:val="20"/>
          <w:szCs w:val="20"/>
        </w:rPr>
        <w:t xml:space="preserve"> </w:t>
      </w:r>
      <w:r w:rsidRPr="00510040">
        <w:rPr>
          <w:color w:val="FF0000"/>
          <w:sz w:val="20"/>
          <w:szCs w:val="20"/>
        </w:rPr>
        <w:sym w:font="Symbol" w:char="F0B3"/>
      </w:r>
      <w:r w:rsidRPr="00510040">
        <w:rPr>
          <w:color w:val="FF0000"/>
          <w:sz w:val="20"/>
          <w:szCs w:val="20"/>
        </w:rPr>
        <w:t xml:space="preserve"> 2</w:t>
      </w:r>
      <w:r w:rsidRPr="008D3A39">
        <w:rPr>
          <w:sz w:val="20"/>
          <w:szCs w:val="20"/>
        </w:rPr>
        <w:t xml:space="preserve"> </w:t>
      </w:r>
      <w:r w:rsidRPr="00510040">
        <w:rPr>
          <w:color w:val="FF0000"/>
          <w:sz w:val="20"/>
          <w:szCs w:val="20"/>
        </w:rPr>
        <w:t xml:space="preserve">and </w:t>
      </w:r>
      <w:r w:rsidRPr="00510040">
        <w:rPr>
          <w:color w:val="FF0000"/>
          <w:sz w:val="20"/>
          <w:szCs w:val="20"/>
        </w:rPr>
        <w:sym w:font="Symbol" w:char="F062"/>
      </w:r>
      <w:r w:rsidRPr="00510040">
        <w:rPr>
          <w:color w:val="FF0000"/>
          <w:sz w:val="20"/>
          <w:szCs w:val="20"/>
        </w:rPr>
        <w:t xml:space="preserve"> </w:t>
      </w:r>
      <w:r w:rsidRPr="00510040">
        <w:rPr>
          <w:color w:val="FF0000"/>
          <w:sz w:val="20"/>
          <w:szCs w:val="20"/>
        </w:rPr>
        <w:sym w:font="Symbol" w:char="F0CE"/>
      </w:r>
      <w:r w:rsidRPr="00510040">
        <w:rPr>
          <w:color w:val="FF0000"/>
          <w:sz w:val="20"/>
          <w:szCs w:val="20"/>
        </w:rPr>
        <w:t>(0,1)</w:t>
      </w:r>
      <w:r w:rsidRPr="008D3A39">
        <w:rPr>
          <w:sz w:val="20"/>
          <w:szCs w:val="20"/>
        </w:rPr>
        <w:t xml:space="preserve"> such that,</w:t>
      </w:r>
    </w:p>
    <w:p w:rsidR="00AA4443" w:rsidRPr="008D3A39" w:rsidRDefault="00AA4443" w:rsidP="00AA4443">
      <w:pPr>
        <w:jc w:val="both"/>
        <w:rPr>
          <w:sz w:val="20"/>
          <w:szCs w:val="20"/>
        </w:rPr>
      </w:pPr>
    </w:p>
    <w:p w:rsidR="00AA4443" w:rsidRPr="008D3A39" w:rsidRDefault="00AA4443" w:rsidP="00AA4443">
      <w:pPr>
        <w:ind w:left="720"/>
        <w:jc w:val="both"/>
        <w:rPr>
          <w:sz w:val="20"/>
          <w:szCs w:val="20"/>
        </w:rPr>
      </w:pPr>
      <w:r w:rsidRPr="008D3A39">
        <w:rPr>
          <w:sz w:val="20"/>
          <w:szCs w:val="20"/>
        </w:rPr>
        <w:t>(</w:t>
      </w:r>
      <w:proofErr w:type="spellStart"/>
      <w:r w:rsidRPr="008D3A39">
        <w:rPr>
          <w:sz w:val="20"/>
          <w:szCs w:val="20"/>
        </w:rPr>
        <w:t>i</w:t>
      </w:r>
      <w:proofErr w:type="spellEnd"/>
      <w:r w:rsidRPr="008D3A39">
        <w:rPr>
          <w:sz w:val="20"/>
          <w:szCs w:val="20"/>
        </w:rPr>
        <w:t xml:space="preserve">) For any </w:t>
      </w:r>
      <w:r w:rsidRPr="00686A75">
        <w:rPr>
          <w:color w:val="FF0000"/>
          <w:sz w:val="20"/>
          <w:szCs w:val="20"/>
        </w:rPr>
        <w:sym w:font="Symbol" w:char="F071"/>
      </w:r>
      <w:r>
        <w:rPr>
          <w:color w:val="FF0000"/>
          <w:sz w:val="20"/>
          <w:szCs w:val="20"/>
        </w:rPr>
        <w:t xml:space="preserve"> </w:t>
      </w:r>
      <w:r w:rsidRPr="00686A75">
        <w:rPr>
          <w:color w:val="FF0000"/>
          <w:sz w:val="20"/>
          <w:szCs w:val="20"/>
        </w:rPr>
        <w:sym w:font="Symbol" w:char="F0CE"/>
      </w:r>
      <w:r>
        <w:rPr>
          <w:color w:val="FF0000"/>
          <w:sz w:val="20"/>
          <w:szCs w:val="20"/>
        </w:rPr>
        <w:t xml:space="preserve"> </w:t>
      </w:r>
      <w:r w:rsidRPr="00686A75">
        <w:rPr>
          <w:color w:val="FF0000"/>
          <w:sz w:val="20"/>
          <w:szCs w:val="20"/>
        </w:rPr>
        <w:sym w:font="Symbol" w:char="F051"/>
      </w:r>
      <w:r w:rsidRPr="008D3A39">
        <w:rPr>
          <w:sz w:val="20"/>
          <w:szCs w:val="20"/>
        </w:rPr>
        <w:t xml:space="preserve">, there exist a set </w:t>
      </w:r>
      <w:r w:rsidRPr="00510040">
        <w:rPr>
          <w:color w:val="FF0000"/>
          <w:sz w:val="20"/>
          <w:szCs w:val="20"/>
        </w:rPr>
        <w:t xml:space="preserve">C </w:t>
      </w:r>
      <w:r w:rsidRPr="00510040">
        <w:rPr>
          <w:color w:val="FF0000"/>
          <w:sz w:val="20"/>
          <w:szCs w:val="20"/>
        </w:rPr>
        <w:sym w:font="Symbol" w:char="F0CC"/>
      </w:r>
      <w:r w:rsidRPr="00510040">
        <w:rPr>
          <w:color w:val="FF0000"/>
          <w:sz w:val="20"/>
          <w:szCs w:val="20"/>
        </w:rPr>
        <w:t xml:space="preserve"> X, an</w:t>
      </w:r>
      <w:r w:rsidRPr="008D3A39">
        <w:rPr>
          <w:sz w:val="20"/>
          <w:szCs w:val="20"/>
        </w:rPr>
        <w:t xml:space="preserve"> </w:t>
      </w:r>
      <w:r w:rsidRPr="00510040">
        <w:rPr>
          <w:color w:val="FF0000"/>
          <w:sz w:val="20"/>
          <w:szCs w:val="20"/>
        </w:rPr>
        <w:t xml:space="preserve">integer </w:t>
      </w:r>
      <w:r w:rsidRPr="00510040">
        <w:rPr>
          <w:b/>
          <w:color w:val="FF0000"/>
          <w:sz w:val="20"/>
          <w:szCs w:val="20"/>
        </w:rPr>
        <w:t>/</w:t>
      </w:r>
      <w:r w:rsidRPr="00510040">
        <w:rPr>
          <w:color w:val="FF0000"/>
          <w:sz w:val="20"/>
          <w:szCs w:val="20"/>
        </w:rPr>
        <w:t>,</w:t>
      </w:r>
      <w:r w:rsidRPr="008D3A39">
        <w:rPr>
          <w:sz w:val="20"/>
          <w:szCs w:val="20"/>
        </w:rPr>
        <w:t xml:space="preserve"> constants </w:t>
      </w:r>
      <w:r w:rsidRPr="008D3A39">
        <w:rPr>
          <w:sz w:val="20"/>
          <w:szCs w:val="20"/>
        </w:rPr>
        <w:br/>
      </w:r>
      <w:r>
        <w:rPr>
          <w:sz w:val="20"/>
          <w:szCs w:val="20"/>
        </w:rPr>
        <w:t xml:space="preserve"> </w:t>
      </w:r>
      <w:r w:rsidRPr="00B04313">
        <w:rPr>
          <w:sz w:val="20"/>
          <w:szCs w:val="20"/>
        </w:rPr>
        <w:t>0</w:t>
      </w:r>
      <w:r w:rsidRPr="00B04313">
        <w:rPr>
          <w:i/>
          <w:sz w:val="20"/>
          <w:szCs w:val="20"/>
        </w:rPr>
        <w:t>&lt;</w:t>
      </w:r>
      <w:r>
        <w:rPr>
          <w:i/>
          <w:sz w:val="20"/>
          <w:szCs w:val="20"/>
        </w:rPr>
        <w:t xml:space="preserve"> </w:t>
      </w:r>
      <w:r w:rsidRPr="00B04313">
        <w:rPr>
          <w:i/>
          <w:sz w:val="20"/>
          <w:szCs w:val="20"/>
        </w:rPr>
        <w:sym w:font="Symbol" w:char="F06C"/>
      </w:r>
      <w:r>
        <w:rPr>
          <w:i/>
          <w:sz w:val="20"/>
          <w:szCs w:val="20"/>
        </w:rPr>
        <w:t xml:space="preserve"> </w:t>
      </w:r>
      <w:r w:rsidRPr="00B04313">
        <w:rPr>
          <w:i/>
          <w:sz w:val="20"/>
          <w:szCs w:val="20"/>
        </w:rPr>
        <w:t>&lt;</w:t>
      </w:r>
      <w:r>
        <w:rPr>
          <w:i/>
          <w:sz w:val="20"/>
          <w:szCs w:val="20"/>
        </w:rPr>
        <w:t xml:space="preserve"> </w:t>
      </w:r>
      <w:r w:rsidRPr="00B04313">
        <w:rPr>
          <w:sz w:val="20"/>
          <w:szCs w:val="20"/>
        </w:rPr>
        <w:t>1</w:t>
      </w:r>
      <w:proofErr w:type="gramStart"/>
      <w:r w:rsidRPr="00B04313">
        <w:rPr>
          <w:i/>
          <w:sz w:val="20"/>
          <w:szCs w:val="20"/>
        </w:rPr>
        <w:t>,b</w:t>
      </w:r>
      <w:proofErr w:type="gramEnd"/>
      <w:r w:rsidRPr="00B04313">
        <w:rPr>
          <w:i/>
          <w:sz w:val="20"/>
          <w:szCs w:val="20"/>
        </w:rPr>
        <w:t>,</w:t>
      </w:r>
      <w:r w:rsidRPr="00B04313">
        <w:rPr>
          <w:i/>
          <w:sz w:val="20"/>
          <w:szCs w:val="20"/>
        </w:rPr>
        <w:sym w:font="Symbol" w:char="F056"/>
      </w:r>
      <w:r w:rsidRPr="00B04313">
        <w:rPr>
          <w:i/>
          <w:sz w:val="20"/>
          <w:szCs w:val="20"/>
        </w:rPr>
        <w:t>,</w:t>
      </w:r>
      <w:r w:rsidRPr="00B04313">
        <w:rPr>
          <w:i/>
          <w:sz w:val="20"/>
          <w:szCs w:val="20"/>
        </w:rPr>
        <w:sym w:font="Symbol" w:char="F064"/>
      </w:r>
      <w:r>
        <w:rPr>
          <w:i/>
          <w:sz w:val="20"/>
          <w:szCs w:val="20"/>
        </w:rPr>
        <w:t xml:space="preserve"> </w:t>
      </w:r>
      <w:r w:rsidRPr="00B04313">
        <w:rPr>
          <w:i/>
          <w:sz w:val="20"/>
          <w:szCs w:val="20"/>
        </w:rPr>
        <w:t>&gt;0</w:t>
      </w:r>
      <w:r>
        <w:rPr>
          <w:sz w:val="20"/>
          <w:szCs w:val="20"/>
        </w:rPr>
        <w:t xml:space="preserve"> </w:t>
      </w:r>
      <w:r w:rsidRPr="008D3A39">
        <w:rPr>
          <w:sz w:val="20"/>
          <w:szCs w:val="20"/>
        </w:rPr>
        <w:t xml:space="preserve">and a probability measure </w:t>
      </w:r>
      <w:r w:rsidRPr="00B04313">
        <w:rPr>
          <w:i/>
          <w:sz w:val="20"/>
          <w:szCs w:val="20"/>
        </w:rPr>
        <w:t>v</w:t>
      </w:r>
      <w:r w:rsidRPr="008D3A39">
        <w:rPr>
          <w:sz w:val="20"/>
          <w:szCs w:val="20"/>
        </w:rPr>
        <w:t xml:space="preserve"> such that,</w:t>
      </w:r>
    </w:p>
    <w:p w:rsidR="00AA4443" w:rsidRPr="008D3A39" w:rsidRDefault="00AA4443" w:rsidP="00AA4443">
      <w:pPr>
        <w:ind w:left="720"/>
        <w:jc w:val="both"/>
        <w:rPr>
          <w:sz w:val="20"/>
          <w:szCs w:val="20"/>
        </w:rPr>
      </w:pPr>
    </w:p>
    <w:p w:rsidR="00AA4443" w:rsidRPr="008D3A39" w:rsidRDefault="00AA4443" w:rsidP="00AA4443">
      <w:pPr>
        <w:ind w:firstLine="720"/>
        <w:rPr>
          <w:sz w:val="20"/>
          <w:szCs w:val="20"/>
        </w:rPr>
      </w:pPr>
      <w:r w:rsidRPr="008D3A39">
        <w:rPr>
          <w:position w:val="-12"/>
          <w:sz w:val="20"/>
          <w:szCs w:val="20"/>
        </w:rPr>
        <w:object w:dxaOrig="4420" w:dyaOrig="400">
          <v:shape id="_x0000_i1033" type="#_x0000_t75" style="width:220.8pt;height:19.8pt" o:ole="">
            <v:imagedata r:id="rId21" o:title=""/>
          </v:shape>
          <o:OLEObject Type="Embed" ProgID="Equation.DSMT4" ShapeID="_x0000_i1033" DrawAspect="Content" ObjectID="_1382784769" r:id="rId22"/>
        </w:object>
      </w:r>
      <w:r>
        <w:rPr>
          <w:sz w:val="20"/>
          <w:szCs w:val="20"/>
        </w:rPr>
        <w:t xml:space="preserve"> </w:t>
      </w:r>
      <w:r w:rsidRPr="008D3A39">
        <w:rPr>
          <w:sz w:val="20"/>
          <w:szCs w:val="20"/>
        </w:rPr>
        <w:t>(29)</w:t>
      </w:r>
    </w:p>
    <w:p w:rsidR="00AA4443" w:rsidRPr="008D3A39" w:rsidRDefault="00AA4443" w:rsidP="00AA4443">
      <w:pPr>
        <w:ind w:firstLine="720"/>
        <w:rPr>
          <w:sz w:val="20"/>
          <w:szCs w:val="20"/>
        </w:rPr>
      </w:pPr>
      <w:r w:rsidRPr="008D3A39">
        <w:rPr>
          <w:position w:val="-12"/>
          <w:sz w:val="20"/>
          <w:szCs w:val="20"/>
        </w:rPr>
        <w:object w:dxaOrig="3140" w:dyaOrig="400">
          <v:shape id="_x0000_i1034" type="#_x0000_t75" style="width:157.2pt;height:19.8pt" o:ole="">
            <v:imagedata r:id="rId23" o:title=""/>
          </v:shape>
          <o:OLEObject Type="Embed" ProgID="Equation.DSMT4" ShapeID="_x0000_i1034" DrawAspect="Content" ObjectID="_1382784770" r:id="rId24"/>
        </w:object>
      </w:r>
      <w:r>
        <w:rPr>
          <w:sz w:val="20"/>
          <w:szCs w:val="20"/>
        </w:rPr>
        <w:t xml:space="preserve"> </w:t>
      </w:r>
      <w:r w:rsidRPr="008D3A39">
        <w:rPr>
          <w:sz w:val="20"/>
          <w:szCs w:val="20"/>
        </w:rPr>
        <w:t>(30)</w:t>
      </w:r>
    </w:p>
    <w:p w:rsidR="00AA4443" w:rsidRPr="008D3A39" w:rsidRDefault="00AA4443" w:rsidP="00AA4443">
      <w:pPr>
        <w:ind w:firstLine="720"/>
        <w:rPr>
          <w:sz w:val="20"/>
          <w:szCs w:val="20"/>
        </w:rPr>
      </w:pPr>
      <w:r w:rsidRPr="008D3A39">
        <w:rPr>
          <w:position w:val="-12"/>
          <w:sz w:val="20"/>
          <w:szCs w:val="20"/>
        </w:rPr>
        <w:object w:dxaOrig="3940" w:dyaOrig="400">
          <v:shape id="_x0000_i1035" type="#_x0000_t75" style="width:196.8pt;height:19.8pt" o:ole="">
            <v:imagedata r:id="rId25" o:title=""/>
          </v:shape>
          <o:OLEObject Type="Embed" ProgID="Equation.DSMT4" ShapeID="_x0000_i1035" DrawAspect="Content" ObjectID="_1382784771" r:id="rId26"/>
        </w:object>
      </w:r>
      <w:r>
        <w:rPr>
          <w:sz w:val="20"/>
          <w:szCs w:val="20"/>
        </w:rPr>
        <w:t xml:space="preserve"> </w:t>
      </w:r>
      <w:r w:rsidRPr="008D3A39">
        <w:rPr>
          <w:sz w:val="20"/>
          <w:szCs w:val="20"/>
        </w:rPr>
        <w:t>(31)</w:t>
      </w:r>
    </w:p>
    <w:p w:rsidR="00AA4443" w:rsidRPr="008D3A39" w:rsidRDefault="00AA4443" w:rsidP="00AA4443">
      <w:pPr>
        <w:jc w:val="both"/>
        <w:rPr>
          <w:sz w:val="20"/>
          <w:szCs w:val="20"/>
        </w:rPr>
      </w:pPr>
    </w:p>
    <w:p w:rsidR="00AA4443" w:rsidRPr="008D3A39" w:rsidRDefault="00AA4443" w:rsidP="00AA4443">
      <w:pPr>
        <w:ind w:firstLine="720"/>
        <w:jc w:val="both"/>
        <w:rPr>
          <w:sz w:val="20"/>
          <w:szCs w:val="20"/>
        </w:rPr>
      </w:pPr>
      <w:r w:rsidRPr="008D3A39">
        <w:rPr>
          <w:sz w:val="20"/>
          <w:szCs w:val="20"/>
        </w:rPr>
        <w:t xml:space="preserve"> (ii) There exists a constant </w:t>
      </w:r>
      <w:r w:rsidRPr="00DF72B4">
        <w:rPr>
          <w:i/>
          <w:sz w:val="20"/>
          <w:szCs w:val="20"/>
        </w:rPr>
        <w:t>c</w:t>
      </w:r>
      <w:r w:rsidRPr="00DF72B4">
        <w:rPr>
          <w:sz w:val="20"/>
          <w:szCs w:val="20"/>
          <w:vertAlign w:val="subscript"/>
        </w:rPr>
        <w:t>1</w:t>
      </w:r>
      <w:r w:rsidRPr="008D3A39">
        <w:rPr>
          <w:sz w:val="20"/>
          <w:szCs w:val="20"/>
        </w:rPr>
        <w:t xml:space="preserve"> such that for all </w:t>
      </w:r>
      <w:r>
        <w:rPr>
          <w:sz w:val="20"/>
          <w:szCs w:val="20"/>
        </w:rPr>
        <w:t xml:space="preserve">x </w:t>
      </w:r>
      <w:r>
        <w:rPr>
          <w:sz w:val="20"/>
          <w:szCs w:val="20"/>
        </w:rPr>
        <w:sym w:font="Symbol" w:char="F0CE"/>
      </w:r>
      <w:r>
        <w:rPr>
          <w:sz w:val="20"/>
          <w:szCs w:val="20"/>
        </w:rPr>
        <w:t xml:space="preserve"> </w:t>
      </w:r>
      <w:r w:rsidRPr="00DF72B4">
        <w:rPr>
          <w:i/>
          <w:sz w:val="20"/>
          <w:szCs w:val="20"/>
        </w:rPr>
        <w:t>X</w:t>
      </w:r>
      <w:r w:rsidRPr="008D3A39">
        <w:rPr>
          <w:sz w:val="20"/>
          <w:szCs w:val="20"/>
        </w:rPr>
        <w:t xml:space="preserve"> </w:t>
      </w:r>
      <w:proofErr w:type="gramStart"/>
      <w:r w:rsidRPr="008D3A39">
        <w:rPr>
          <w:sz w:val="20"/>
          <w:szCs w:val="20"/>
        </w:rPr>
        <w:t>and</w:t>
      </w:r>
      <w:r>
        <w:rPr>
          <w:sz w:val="20"/>
          <w:szCs w:val="20"/>
        </w:rPr>
        <w:t xml:space="preserve"> </w:t>
      </w:r>
      <w:proofErr w:type="gramEnd"/>
      <w:r w:rsidRPr="00DF72B4">
        <w:rPr>
          <w:i/>
          <w:sz w:val="20"/>
          <w:szCs w:val="20"/>
        </w:rPr>
        <w:sym w:font="Symbol" w:char="F071"/>
      </w:r>
      <w:r>
        <w:rPr>
          <w:sz w:val="20"/>
          <w:szCs w:val="20"/>
        </w:rPr>
        <w:t>,</w:t>
      </w:r>
      <w:r w:rsidRPr="00DF72B4">
        <w:rPr>
          <w:i/>
          <w:sz w:val="20"/>
          <w:szCs w:val="20"/>
        </w:rPr>
        <w:sym w:font="Symbol" w:char="F071"/>
      </w:r>
      <w:r w:rsidRPr="00DF72B4">
        <w:rPr>
          <w:i/>
          <w:sz w:val="20"/>
          <w:szCs w:val="20"/>
        </w:rPr>
        <w:t>’</w:t>
      </w:r>
      <w:r>
        <w:rPr>
          <w:sz w:val="20"/>
          <w:szCs w:val="20"/>
        </w:rPr>
        <w:t xml:space="preserve"> </w:t>
      </w:r>
      <w:r>
        <w:rPr>
          <w:sz w:val="20"/>
          <w:szCs w:val="20"/>
        </w:rPr>
        <w:sym w:font="Symbol" w:char="F0CE"/>
      </w:r>
      <w:r>
        <w:rPr>
          <w:sz w:val="20"/>
          <w:szCs w:val="20"/>
        </w:rPr>
        <w:t xml:space="preserve"> </w:t>
      </w:r>
      <w:r>
        <w:rPr>
          <w:sz w:val="20"/>
          <w:szCs w:val="20"/>
        </w:rPr>
        <w:sym w:font="Symbol" w:char="F051"/>
      </w:r>
      <w:r>
        <w:rPr>
          <w:sz w:val="20"/>
          <w:szCs w:val="20"/>
        </w:rPr>
        <w:t>,</w:t>
      </w:r>
    </w:p>
    <w:p w:rsidR="00AA4443" w:rsidRDefault="00AA4443" w:rsidP="00AA4443">
      <w:pPr>
        <w:numPr>
          <w:ilvl w:val="0"/>
          <w:numId w:val="1"/>
        </w:numPr>
        <w:spacing w:after="0" w:line="240" w:lineRule="auto"/>
        <w:rPr>
          <w:sz w:val="20"/>
          <w:szCs w:val="20"/>
        </w:rPr>
      </w:pPr>
      <w:r w:rsidRPr="00DF72B4">
        <w:rPr>
          <w:rFonts w:ascii="Arial" w:hAnsi="Arial" w:cs="Arial"/>
          <w:sz w:val="20"/>
          <w:szCs w:val="20"/>
        </w:rPr>
        <w:t xml:space="preserve">|| </w:t>
      </w:r>
      <w:r w:rsidRPr="00DF72B4">
        <w:rPr>
          <w:rFonts w:ascii="Arial" w:hAnsi="Arial" w:cs="Arial"/>
          <w:i/>
          <w:sz w:val="20"/>
          <w:szCs w:val="20"/>
        </w:rPr>
        <w:t xml:space="preserve">H </w:t>
      </w:r>
      <w:r w:rsidRPr="00DF72B4">
        <w:rPr>
          <w:rFonts w:ascii="Arial" w:hAnsi="Arial" w:cs="Arial"/>
          <w:sz w:val="20"/>
          <w:szCs w:val="20"/>
        </w:rPr>
        <w:t>(</w:t>
      </w:r>
      <w:r w:rsidRPr="00DF72B4">
        <w:rPr>
          <w:rFonts w:ascii="Arial" w:hAnsi="Arial" w:cs="Arial"/>
          <w:i/>
          <w:sz w:val="20"/>
          <w:szCs w:val="20"/>
        </w:rPr>
        <w:sym w:font="Symbol" w:char="F071"/>
      </w:r>
      <w:r w:rsidRPr="00DF72B4">
        <w:rPr>
          <w:rFonts w:ascii="Arial" w:hAnsi="Arial" w:cs="Arial"/>
          <w:i/>
          <w:sz w:val="20"/>
          <w:szCs w:val="20"/>
        </w:rPr>
        <w:t>,</w:t>
      </w:r>
      <w:r w:rsidRPr="00DF72B4">
        <w:rPr>
          <w:rFonts w:ascii="Arial" w:hAnsi="Arial" w:cs="Arial"/>
          <w:sz w:val="20"/>
          <w:szCs w:val="20"/>
        </w:rPr>
        <w:t xml:space="preserve"> </w:t>
      </w:r>
      <w:r w:rsidRPr="00DF72B4">
        <w:rPr>
          <w:rFonts w:ascii="Arial" w:hAnsi="Arial" w:cs="Arial"/>
          <w:i/>
          <w:sz w:val="20"/>
          <w:szCs w:val="20"/>
        </w:rPr>
        <w:t>X</w:t>
      </w:r>
      <w:r w:rsidRPr="00DF72B4">
        <w:rPr>
          <w:rFonts w:ascii="Arial" w:hAnsi="Arial" w:cs="Arial"/>
          <w:sz w:val="20"/>
          <w:szCs w:val="20"/>
        </w:rPr>
        <w:t xml:space="preserve">) || </w:t>
      </w:r>
      <w:r w:rsidRPr="00DF72B4">
        <w:rPr>
          <w:rFonts w:ascii="Arial" w:hAnsi="Arial" w:cs="Arial"/>
          <w:sz w:val="20"/>
          <w:szCs w:val="20"/>
        </w:rPr>
        <w:sym w:font="Symbol" w:char="F0A3"/>
      </w:r>
      <w:r w:rsidRPr="00DF72B4">
        <w:rPr>
          <w:rFonts w:ascii="Arial" w:hAnsi="Arial" w:cs="Arial"/>
          <w:sz w:val="20"/>
          <w:szCs w:val="20"/>
        </w:rPr>
        <w:t xml:space="preserve"> </w:t>
      </w:r>
      <w:r w:rsidRPr="00DF72B4">
        <w:rPr>
          <w:rFonts w:ascii="Arial" w:hAnsi="Arial" w:cs="Arial"/>
          <w:i/>
          <w:sz w:val="20"/>
          <w:szCs w:val="20"/>
        </w:rPr>
        <w:t>c</w:t>
      </w:r>
      <w:r w:rsidRPr="00DF72B4">
        <w:rPr>
          <w:rFonts w:ascii="Arial" w:hAnsi="Arial" w:cs="Arial"/>
          <w:sz w:val="20"/>
          <w:szCs w:val="20"/>
          <w:vertAlign w:val="subscript"/>
        </w:rPr>
        <w:t>1</w:t>
      </w:r>
      <w:r w:rsidRPr="00DF72B4">
        <w:rPr>
          <w:rFonts w:ascii="Arial" w:hAnsi="Arial" w:cs="Arial"/>
          <w:i/>
          <w:sz w:val="20"/>
          <w:szCs w:val="20"/>
        </w:rPr>
        <w:t xml:space="preserve">V </w:t>
      </w:r>
      <w:r w:rsidRPr="00DF72B4">
        <w:rPr>
          <w:rFonts w:ascii="Arial" w:hAnsi="Arial" w:cs="Arial"/>
          <w:sz w:val="20"/>
          <w:szCs w:val="20"/>
        </w:rPr>
        <w:t>(</w:t>
      </w:r>
      <w:r w:rsidRPr="00DF72B4">
        <w:rPr>
          <w:rFonts w:ascii="Arial" w:hAnsi="Arial" w:cs="Arial"/>
          <w:i/>
          <w:sz w:val="20"/>
          <w:szCs w:val="20"/>
        </w:rPr>
        <w:t>x</w:t>
      </w:r>
      <w:r w:rsidRPr="00DF72B4">
        <w:rPr>
          <w:rFonts w:ascii="Arial" w:hAnsi="Arial" w:cs="Arial"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 xml:space="preserve">. </w:t>
      </w:r>
      <w:r w:rsidRPr="00DF72B4">
        <w:rPr>
          <w:rFonts w:ascii="Arial" w:hAnsi="Arial" w:cs="Arial"/>
          <w:sz w:val="20"/>
          <w:szCs w:val="20"/>
        </w:rPr>
        <w:t>(</w:t>
      </w:r>
      <w:r w:rsidRPr="008D3A39">
        <w:rPr>
          <w:sz w:val="20"/>
          <w:szCs w:val="20"/>
        </w:rPr>
        <w:t>32)</w:t>
      </w:r>
    </w:p>
    <w:p w:rsidR="00AA4443" w:rsidRPr="00DF72B4" w:rsidRDefault="00AA4443" w:rsidP="00AA4443">
      <w:pPr>
        <w:numPr>
          <w:ilvl w:val="0"/>
          <w:numId w:val="1"/>
        </w:numPr>
        <w:spacing w:after="0" w:line="240" w:lineRule="auto"/>
        <w:rPr>
          <w:sz w:val="20"/>
          <w:szCs w:val="20"/>
        </w:rPr>
      </w:pPr>
      <w:r w:rsidRPr="00DF72B4">
        <w:rPr>
          <w:rFonts w:ascii="Arial" w:hAnsi="Arial" w:cs="Arial"/>
          <w:sz w:val="20"/>
          <w:szCs w:val="20"/>
        </w:rPr>
        <w:t xml:space="preserve">|| </w:t>
      </w:r>
      <w:r w:rsidRPr="00DF72B4">
        <w:rPr>
          <w:rFonts w:ascii="Arial" w:hAnsi="Arial" w:cs="Arial"/>
          <w:i/>
          <w:sz w:val="20"/>
          <w:szCs w:val="20"/>
        </w:rPr>
        <w:t xml:space="preserve">H </w:t>
      </w:r>
      <w:r w:rsidRPr="00DF72B4">
        <w:rPr>
          <w:rFonts w:ascii="Arial" w:hAnsi="Arial" w:cs="Arial"/>
          <w:sz w:val="20"/>
          <w:szCs w:val="20"/>
        </w:rPr>
        <w:t>(</w:t>
      </w:r>
      <w:r w:rsidRPr="00DF72B4">
        <w:rPr>
          <w:rFonts w:ascii="Arial" w:hAnsi="Arial" w:cs="Arial"/>
          <w:i/>
          <w:sz w:val="20"/>
          <w:szCs w:val="20"/>
        </w:rPr>
        <w:sym w:font="Symbol" w:char="F071"/>
      </w:r>
      <w:r w:rsidRPr="00DF72B4">
        <w:rPr>
          <w:rFonts w:ascii="Arial" w:hAnsi="Arial" w:cs="Arial"/>
          <w:i/>
          <w:sz w:val="20"/>
          <w:szCs w:val="20"/>
        </w:rPr>
        <w:t>,</w:t>
      </w:r>
      <w:r w:rsidRPr="00DF72B4">
        <w:rPr>
          <w:rFonts w:ascii="Arial" w:hAnsi="Arial" w:cs="Arial"/>
          <w:sz w:val="20"/>
          <w:szCs w:val="20"/>
        </w:rPr>
        <w:t xml:space="preserve"> </w:t>
      </w:r>
      <w:r w:rsidRPr="00DF72B4">
        <w:rPr>
          <w:rFonts w:ascii="Arial" w:hAnsi="Arial" w:cs="Arial"/>
          <w:i/>
          <w:sz w:val="20"/>
          <w:szCs w:val="20"/>
        </w:rPr>
        <w:t>X</w:t>
      </w:r>
      <w:r w:rsidRPr="00DF72B4">
        <w:rPr>
          <w:rFonts w:ascii="Arial" w:hAnsi="Arial" w:cs="Arial"/>
          <w:sz w:val="20"/>
          <w:szCs w:val="20"/>
        </w:rPr>
        <w:t xml:space="preserve">) </w:t>
      </w:r>
      <w:r>
        <w:rPr>
          <w:rFonts w:ascii="Arial" w:hAnsi="Arial" w:cs="Arial"/>
          <w:sz w:val="20"/>
          <w:szCs w:val="20"/>
        </w:rPr>
        <w:t xml:space="preserve">- </w:t>
      </w:r>
      <w:r w:rsidRPr="00DF72B4">
        <w:rPr>
          <w:rFonts w:ascii="Arial" w:hAnsi="Arial" w:cs="Arial"/>
          <w:i/>
          <w:sz w:val="20"/>
          <w:szCs w:val="20"/>
        </w:rPr>
        <w:t xml:space="preserve">H </w:t>
      </w:r>
      <w:r w:rsidRPr="00DF72B4">
        <w:rPr>
          <w:rFonts w:ascii="Arial" w:hAnsi="Arial" w:cs="Arial"/>
          <w:sz w:val="20"/>
          <w:szCs w:val="20"/>
        </w:rPr>
        <w:t>(</w:t>
      </w:r>
      <w:r w:rsidRPr="00DF72B4">
        <w:rPr>
          <w:rFonts w:ascii="Arial" w:hAnsi="Arial" w:cs="Arial"/>
          <w:i/>
          <w:sz w:val="20"/>
          <w:szCs w:val="20"/>
        </w:rPr>
        <w:sym w:font="Symbol" w:char="F071"/>
      </w:r>
      <w:r>
        <w:rPr>
          <w:rFonts w:ascii="Arial" w:hAnsi="Arial" w:cs="Arial"/>
          <w:i/>
          <w:sz w:val="20"/>
          <w:szCs w:val="20"/>
        </w:rPr>
        <w:t>’</w:t>
      </w:r>
      <w:r w:rsidRPr="00DF72B4">
        <w:rPr>
          <w:rFonts w:ascii="Arial" w:hAnsi="Arial" w:cs="Arial"/>
          <w:i/>
          <w:sz w:val="20"/>
          <w:szCs w:val="20"/>
        </w:rPr>
        <w:t>,</w:t>
      </w:r>
      <w:r w:rsidRPr="00DF72B4">
        <w:rPr>
          <w:rFonts w:ascii="Arial" w:hAnsi="Arial" w:cs="Arial"/>
          <w:sz w:val="20"/>
          <w:szCs w:val="20"/>
        </w:rPr>
        <w:t xml:space="preserve"> </w:t>
      </w:r>
      <w:r w:rsidRPr="00DF72B4">
        <w:rPr>
          <w:rFonts w:ascii="Arial" w:hAnsi="Arial" w:cs="Arial"/>
          <w:i/>
          <w:sz w:val="20"/>
          <w:szCs w:val="20"/>
        </w:rPr>
        <w:t>X</w:t>
      </w:r>
      <w:r w:rsidRPr="00DF72B4">
        <w:rPr>
          <w:rFonts w:ascii="Arial" w:hAnsi="Arial" w:cs="Arial"/>
          <w:sz w:val="20"/>
          <w:szCs w:val="20"/>
        </w:rPr>
        <w:t xml:space="preserve">) || </w:t>
      </w:r>
      <w:r w:rsidRPr="00DF72B4">
        <w:rPr>
          <w:rFonts w:ascii="Arial" w:hAnsi="Arial" w:cs="Arial"/>
          <w:sz w:val="20"/>
          <w:szCs w:val="20"/>
        </w:rPr>
        <w:sym w:font="Symbol" w:char="F0A3"/>
      </w:r>
      <w:r w:rsidRPr="00DF72B4">
        <w:rPr>
          <w:rFonts w:ascii="Arial" w:hAnsi="Arial" w:cs="Arial"/>
          <w:sz w:val="20"/>
          <w:szCs w:val="20"/>
        </w:rPr>
        <w:t xml:space="preserve"> </w:t>
      </w:r>
      <w:r w:rsidRPr="00DF72B4">
        <w:rPr>
          <w:rFonts w:ascii="Arial" w:hAnsi="Arial" w:cs="Arial"/>
          <w:i/>
          <w:sz w:val="20"/>
          <w:szCs w:val="20"/>
        </w:rPr>
        <w:t>c</w:t>
      </w:r>
      <w:r w:rsidRPr="00DF72B4">
        <w:rPr>
          <w:rFonts w:ascii="Arial" w:hAnsi="Arial" w:cs="Arial"/>
          <w:sz w:val="20"/>
          <w:szCs w:val="20"/>
          <w:vertAlign w:val="subscript"/>
        </w:rPr>
        <w:t>1</w:t>
      </w:r>
      <w:r w:rsidRPr="00DF72B4">
        <w:rPr>
          <w:rFonts w:ascii="Arial" w:hAnsi="Arial" w:cs="Arial"/>
          <w:i/>
          <w:sz w:val="20"/>
          <w:szCs w:val="20"/>
        </w:rPr>
        <w:t xml:space="preserve">V </w:t>
      </w:r>
      <w:r w:rsidRPr="00DF72B4">
        <w:rPr>
          <w:rFonts w:ascii="Arial" w:hAnsi="Arial" w:cs="Arial"/>
          <w:sz w:val="20"/>
          <w:szCs w:val="20"/>
        </w:rPr>
        <w:t>(</w:t>
      </w:r>
      <w:r w:rsidRPr="00DF72B4">
        <w:rPr>
          <w:rFonts w:ascii="Arial" w:hAnsi="Arial" w:cs="Arial"/>
          <w:i/>
          <w:sz w:val="20"/>
          <w:szCs w:val="20"/>
        </w:rPr>
        <w:t>x</w:t>
      </w:r>
      <w:r w:rsidRPr="00DF72B4">
        <w:rPr>
          <w:rFonts w:ascii="Arial" w:hAnsi="Arial" w:cs="Arial"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 xml:space="preserve"> || </w:t>
      </w:r>
      <w:r w:rsidRPr="00DF72B4">
        <w:rPr>
          <w:rFonts w:ascii="Arial" w:hAnsi="Arial" w:cs="Arial"/>
          <w:i/>
          <w:sz w:val="20"/>
          <w:szCs w:val="20"/>
        </w:rPr>
        <w:sym w:font="Symbol" w:char="F071"/>
      </w:r>
      <w:r>
        <w:rPr>
          <w:rFonts w:ascii="Arial" w:hAnsi="Arial" w:cs="Arial"/>
          <w:i/>
          <w:sz w:val="20"/>
          <w:szCs w:val="20"/>
        </w:rPr>
        <w:t xml:space="preserve"> </w:t>
      </w:r>
      <w:proofErr w:type="gramStart"/>
      <w:r>
        <w:rPr>
          <w:rFonts w:ascii="Arial" w:hAnsi="Arial" w:cs="Arial"/>
          <w:i/>
          <w:sz w:val="20"/>
          <w:szCs w:val="20"/>
        </w:rPr>
        <w:t xml:space="preserve">- </w:t>
      </w:r>
      <w:proofErr w:type="gramEnd"/>
      <w:r w:rsidRPr="00DF72B4">
        <w:rPr>
          <w:rFonts w:ascii="Arial" w:hAnsi="Arial" w:cs="Arial"/>
          <w:i/>
          <w:sz w:val="20"/>
          <w:szCs w:val="20"/>
        </w:rPr>
        <w:sym w:font="Symbol" w:char="F071"/>
      </w:r>
      <w:r>
        <w:rPr>
          <w:rFonts w:ascii="Arial" w:hAnsi="Arial" w:cs="Arial"/>
          <w:i/>
          <w:sz w:val="20"/>
          <w:szCs w:val="20"/>
        </w:rPr>
        <w:t>’ ||</w:t>
      </w:r>
      <w:r>
        <w:rPr>
          <w:rFonts w:ascii="Arial" w:hAnsi="Arial" w:cs="Arial"/>
          <w:i/>
          <w:sz w:val="20"/>
          <w:szCs w:val="20"/>
        </w:rPr>
        <w:sym w:font="Symbol" w:char="F062"/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.</w:t>
      </w:r>
      <w:r>
        <w:rPr>
          <w:sz w:val="20"/>
          <w:szCs w:val="20"/>
        </w:rPr>
        <w:t xml:space="preserve"> </w:t>
      </w:r>
      <w:r w:rsidRPr="00DF72B4">
        <w:rPr>
          <w:sz w:val="20"/>
          <w:szCs w:val="20"/>
        </w:rPr>
        <w:t>(33)</w:t>
      </w:r>
    </w:p>
    <w:p w:rsidR="00AA4443" w:rsidRPr="008D3A39" w:rsidRDefault="00AA4443" w:rsidP="00AA4443">
      <w:pPr>
        <w:rPr>
          <w:sz w:val="20"/>
          <w:szCs w:val="20"/>
        </w:rPr>
      </w:pPr>
    </w:p>
    <w:p w:rsidR="00AA4443" w:rsidRPr="008D3A39" w:rsidRDefault="00AA4443" w:rsidP="00AA4443">
      <w:pPr>
        <w:ind w:firstLine="720"/>
        <w:jc w:val="both"/>
        <w:rPr>
          <w:sz w:val="20"/>
          <w:szCs w:val="20"/>
        </w:rPr>
      </w:pPr>
      <w:r w:rsidRPr="008D3A39">
        <w:rPr>
          <w:sz w:val="20"/>
          <w:szCs w:val="20"/>
        </w:rPr>
        <w:t xml:space="preserve">(iii) There exists a constant </w:t>
      </w:r>
      <w:r w:rsidRPr="00DF72B4">
        <w:rPr>
          <w:i/>
          <w:sz w:val="20"/>
          <w:szCs w:val="20"/>
        </w:rPr>
        <w:t>c</w:t>
      </w:r>
      <w:r>
        <w:rPr>
          <w:sz w:val="20"/>
          <w:szCs w:val="20"/>
          <w:vertAlign w:val="subscript"/>
        </w:rPr>
        <w:t>2</w:t>
      </w:r>
      <w:r w:rsidRPr="008D3A39">
        <w:rPr>
          <w:sz w:val="20"/>
          <w:szCs w:val="20"/>
        </w:rPr>
        <w:t xml:space="preserve"> such that for </w:t>
      </w:r>
      <w:proofErr w:type="gramStart"/>
      <w:r w:rsidRPr="008D3A39">
        <w:rPr>
          <w:sz w:val="20"/>
          <w:szCs w:val="20"/>
        </w:rPr>
        <w:t>all</w:t>
      </w:r>
      <w:r>
        <w:rPr>
          <w:sz w:val="20"/>
          <w:szCs w:val="20"/>
        </w:rPr>
        <w:t xml:space="preserve"> </w:t>
      </w:r>
      <w:proofErr w:type="gramEnd"/>
      <w:r w:rsidRPr="00DF72B4">
        <w:rPr>
          <w:i/>
          <w:sz w:val="20"/>
          <w:szCs w:val="20"/>
        </w:rPr>
        <w:sym w:font="Symbol" w:char="F071"/>
      </w:r>
      <w:r>
        <w:rPr>
          <w:sz w:val="20"/>
          <w:szCs w:val="20"/>
        </w:rPr>
        <w:t>,</w:t>
      </w:r>
      <w:r w:rsidRPr="00DF72B4">
        <w:rPr>
          <w:i/>
          <w:sz w:val="20"/>
          <w:szCs w:val="20"/>
        </w:rPr>
        <w:sym w:font="Symbol" w:char="F071"/>
      </w:r>
      <w:r w:rsidRPr="00DF72B4">
        <w:rPr>
          <w:i/>
          <w:sz w:val="20"/>
          <w:szCs w:val="20"/>
        </w:rPr>
        <w:t>’</w:t>
      </w:r>
      <w:r>
        <w:rPr>
          <w:sz w:val="20"/>
          <w:szCs w:val="20"/>
        </w:rPr>
        <w:t xml:space="preserve"> </w:t>
      </w:r>
      <w:r>
        <w:rPr>
          <w:sz w:val="20"/>
          <w:szCs w:val="20"/>
        </w:rPr>
        <w:sym w:font="Symbol" w:char="F0CE"/>
      </w:r>
      <w:r>
        <w:rPr>
          <w:sz w:val="20"/>
          <w:szCs w:val="20"/>
        </w:rPr>
        <w:t xml:space="preserve"> </w:t>
      </w:r>
      <w:r>
        <w:rPr>
          <w:sz w:val="20"/>
          <w:szCs w:val="20"/>
        </w:rPr>
        <w:sym w:font="Symbol" w:char="F051"/>
      </w:r>
      <w:r>
        <w:rPr>
          <w:sz w:val="20"/>
          <w:szCs w:val="20"/>
        </w:rPr>
        <w:t>,</w:t>
      </w:r>
    </w:p>
    <w:p w:rsidR="00AA4443" w:rsidRPr="008D3A39" w:rsidRDefault="00AA4443" w:rsidP="00AA4443">
      <w:pPr>
        <w:numPr>
          <w:ilvl w:val="0"/>
          <w:numId w:val="2"/>
        </w:numPr>
        <w:spacing w:after="0" w:line="240" w:lineRule="auto"/>
        <w:jc w:val="right"/>
        <w:rPr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||</w:t>
      </w:r>
      <w:r>
        <w:rPr>
          <w:sz w:val="20"/>
          <w:szCs w:val="20"/>
        </w:rPr>
        <w:t xml:space="preserve"> </w:t>
      </w:r>
      <w:r w:rsidRPr="00EF49CC">
        <w:rPr>
          <w:rFonts w:ascii="Arial" w:hAnsi="Arial" w:cs="Arial"/>
          <w:i/>
          <w:sz w:val="20"/>
          <w:szCs w:val="20"/>
        </w:rPr>
        <w:t>P</w:t>
      </w:r>
      <w:r w:rsidRPr="00EF49CC">
        <w:rPr>
          <w:rFonts w:ascii="Arial" w:hAnsi="Arial" w:cs="Arial"/>
          <w:i/>
          <w:sz w:val="20"/>
          <w:szCs w:val="20"/>
          <w:vertAlign w:val="subscript"/>
        </w:rPr>
        <w:sym w:font="Symbol" w:char="F071"/>
      </w:r>
      <w:r>
        <w:rPr>
          <w:rFonts w:ascii="Arial" w:hAnsi="Arial" w:cs="Arial"/>
          <w:i/>
          <w:sz w:val="20"/>
          <w:szCs w:val="20"/>
          <w:vertAlign w:val="subscript"/>
        </w:rPr>
        <w:t xml:space="preserve"> </w:t>
      </w:r>
      <w:r w:rsidRPr="00EF49CC">
        <w:rPr>
          <w:rFonts w:ascii="Arial" w:hAnsi="Arial" w:cs="Arial"/>
          <w:i/>
          <w:sz w:val="20"/>
          <w:szCs w:val="20"/>
        </w:rPr>
        <w:t>g</w:t>
      </w:r>
      <w:r>
        <w:rPr>
          <w:rFonts w:ascii="Arial" w:hAnsi="Arial" w:cs="Arial"/>
          <w:i/>
          <w:sz w:val="20"/>
          <w:szCs w:val="20"/>
        </w:rPr>
        <w:t xml:space="preserve"> -</w:t>
      </w:r>
      <w:r w:rsidRPr="00EF49CC">
        <w:rPr>
          <w:rFonts w:ascii="Arial" w:hAnsi="Arial" w:cs="Arial"/>
          <w:i/>
          <w:sz w:val="20"/>
          <w:szCs w:val="20"/>
        </w:rPr>
        <w:t xml:space="preserve"> P</w:t>
      </w:r>
      <w:r w:rsidRPr="00EF49CC">
        <w:rPr>
          <w:rFonts w:ascii="Arial" w:hAnsi="Arial" w:cs="Arial"/>
          <w:i/>
          <w:sz w:val="20"/>
          <w:szCs w:val="20"/>
          <w:vertAlign w:val="subscript"/>
        </w:rPr>
        <w:sym w:font="Symbol" w:char="F071"/>
      </w:r>
      <w:r>
        <w:rPr>
          <w:rFonts w:ascii="Arial" w:hAnsi="Arial" w:cs="Arial"/>
          <w:i/>
          <w:sz w:val="20"/>
          <w:szCs w:val="20"/>
          <w:vertAlign w:val="subscript"/>
        </w:rPr>
        <w:t xml:space="preserve"> </w:t>
      </w:r>
      <w:r>
        <w:rPr>
          <w:rFonts w:ascii="Arial" w:hAnsi="Arial" w:cs="Arial"/>
          <w:i/>
          <w:sz w:val="20"/>
          <w:szCs w:val="20"/>
        </w:rPr>
        <w:t>,</w:t>
      </w:r>
      <w:r>
        <w:rPr>
          <w:rFonts w:ascii="Arial" w:hAnsi="Arial" w:cs="Arial"/>
          <w:i/>
          <w:sz w:val="20"/>
          <w:szCs w:val="20"/>
          <w:vertAlign w:val="subscript"/>
        </w:rPr>
        <w:t xml:space="preserve"> </w:t>
      </w:r>
      <w:r w:rsidRPr="00EF49CC">
        <w:rPr>
          <w:rFonts w:ascii="Arial" w:hAnsi="Arial" w:cs="Arial"/>
          <w:i/>
          <w:sz w:val="20"/>
          <w:szCs w:val="20"/>
        </w:rPr>
        <w:t>g</w:t>
      </w:r>
      <w:r>
        <w:rPr>
          <w:rFonts w:ascii="Arial" w:hAnsi="Arial" w:cs="Arial"/>
          <w:i/>
          <w:sz w:val="20"/>
          <w:szCs w:val="20"/>
        </w:rPr>
        <w:t xml:space="preserve"> ||</w:t>
      </w:r>
      <w:r w:rsidRPr="00EF49CC">
        <w:rPr>
          <w:rFonts w:ascii="Arial" w:hAnsi="Arial" w:cs="Arial"/>
          <w:i/>
          <w:sz w:val="20"/>
          <w:szCs w:val="20"/>
          <w:vertAlign w:val="subscript"/>
        </w:rPr>
        <w:t>v</w:t>
      </w:r>
      <w:r>
        <w:rPr>
          <w:rFonts w:ascii="Arial" w:hAnsi="Arial" w:cs="Arial"/>
          <w:i/>
          <w:sz w:val="20"/>
          <w:szCs w:val="20"/>
        </w:rPr>
        <w:t xml:space="preserve"> </w:t>
      </w:r>
      <w:r w:rsidRPr="00EF49CC">
        <w:rPr>
          <w:rFonts w:ascii="Arial" w:hAnsi="Arial" w:cs="Arial"/>
          <w:sz w:val="20"/>
          <w:szCs w:val="20"/>
        </w:rPr>
        <w:sym w:font="Symbol" w:char="F0A3"/>
      </w:r>
      <w:r>
        <w:rPr>
          <w:rFonts w:ascii="Arial" w:hAnsi="Arial" w:cs="Arial"/>
          <w:i/>
          <w:sz w:val="20"/>
          <w:szCs w:val="20"/>
        </w:rPr>
        <w:t>c</w:t>
      </w:r>
      <w:r w:rsidRPr="00EF49CC">
        <w:rPr>
          <w:rFonts w:ascii="Arial" w:hAnsi="Arial" w:cs="Arial"/>
          <w:i/>
          <w:sz w:val="20"/>
          <w:szCs w:val="20"/>
          <w:vertAlign w:val="subscript"/>
        </w:rPr>
        <w:t>2</w:t>
      </w:r>
      <w:r>
        <w:rPr>
          <w:rFonts w:ascii="Arial" w:hAnsi="Arial" w:cs="Arial"/>
          <w:i/>
          <w:sz w:val="20"/>
          <w:szCs w:val="20"/>
          <w:vertAlign w:val="subscript"/>
        </w:rPr>
        <w:t xml:space="preserve"> </w:t>
      </w:r>
      <w:r>
        <w:rPr>
          <w:rFonts w:ascii="Arial" w:hAnsi="Arial" w:cs="Arial"/>
          <w:i/>
          <w:sz w:val="20"/>
          <w:szCs w:val="20"/>
        </w:rPr>
        <w:t>|| g ||</w:t>
      </w:r>
      <w:r w:rsidRPr="00EF49CC">
        <w:rPr>
          <w:rFonts w:ascii="Arial" w:hAnsi="Arial" w:cs="Arial"/>
          <w:i/>
          <w:sz w:val="20"/>
          <w:szCs w:val="20"/>
          <w:vertAlign w:val="subscript"/>
        </w:rPr>
        <w:t>v</w:t>
      </w:r>
      <w:r>
        <w:rPr>
          <w:rFonts w:ascii="Arial" w:hAnsi="Arial" w:cs="Arial"/>
          <w:i/>
          <w:sz w:val="20"/>
          <w:szCs w:val="20"/>
          <w:vertAlign w:val="subscript"/>
        </w:rPr>
        <w:t xml:space="preserve"> </w:t>
      </w:r>
      <w:r>
        <w:rPr>
          <w:rFonts w:ascii="Arial" w:hAnsi="Arial" w:cs="Arial"/>
          <w:i/>
          <w:sz w:val="20"/>
          <w:szCs w:val="20"/>
        </w:rPr>
        <w:t>|</w:t>
      </w:r>
      <w:r>
        <w:rPr>
          <w:rFonts w:ascii="Arial" w:hAnsi="Arial" w:cs="Arial"/>
          <w:i/>
          <w:sz w:val="20"/>
          <w:szCs w:val="20"/>
        </w:rPr>
        <w:sym w:font="Symbol" w:char="F071"/>
      </w:r>
      <w:r>
        <w:rPr>
          <w:rFonts w:ascii="Arial" w:hAnsi="Arial" w:cs="Arial"/>
          <w:i/>
          <w:sz w:val="20"/>
          <w:szCs w:val="20"/>
        </w:rPr>
        <w:t xml:space="preserve"> - </w:t>
      </w:r>
      <w:r>
        <w:rPr>
          <w:rFonts w:ascii="Arial" w:hAnsi="Arial" w:cs="Arial"/>
          <w:i/>
          <w:sz w:val="20"/>
          <w:szCs w:val="20"/>
        </w:rPr>
        <w:sym w:font="Symbol" w:char="F071"/>
      </w:r>
      <w:r>
        <w:rPr>
          <w:rFonts w:ascii="Arial" w:hAnsi="Arial" w:cs="Arial"/>
          <w:i/>
          <w:sz w:val="20"/>
          <w:szCs w:val="20"/>
        </w:rPr>
        <w:t>’</w:t>
      </w:r>
      <w:r w:rsidRPr="00EF49CC"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i/>
          <w:sz w:val="20"/>
          <w:szCs w:val="20"/>
        </w:rPr>
        <w:t>|</w:t>
      </w:r>
      <w:r w:rsidRPr="00EF49CC">
        <w:rPr>
          <w:rFonts w:ascii="Arial" w:hAnsi="Arial" w:cs="Arial"/>
          <w:i/>
          <w:sz w:val="20"/>
          <w:szCs w:val="20"/>
          <w:vertAlign w:val="superscript"/>
        </w:rPr>
        <w:sym w:font="Symbol" w:char="F062"/>
      </w:r>
      <w:r w:rsidRPr="00EF49CC">
        <w:rPr>
          <w:rFonts w:ascii="Arial" w:hAnsi="Arial" w:cs="Arial"/>
          <w:i/>
          <w:sz w:val="20"/>
          <w:szCs w:val="20"/>
        </w:rPr>
        <w:t>,</w:t>
      </w:r>
      <w:r>
        <w:rPr>
          <w:rFonts w:ascii="Arial" w:hAnsi="Arial" w:cs="Arial"/>
          <w:i/>
          <w:sz w:val="20"/>
          <w:szCs w:val="20"/>
        </w:rPr>
        <w:sym w:font="Symbol" w:char="F022"/>
      </w:r>
      <w:r>
        <w:rPr>
          <w:rFonts w:ascii="Arial" w:hAnsi="Arial" w:cs="Arial"/>
          <w:i/>
          <w:sz w:val="20"/>
          <w:szCs w:val="20"/>
        </w:rPr>
        <w:t xml:space="preserve"> g </w:t>
      </w:r>
      <w:r>
        <w:rPr>
          <w:rFonts w:ascii="Arial" w:hAnsi="Arial" w:cs="Arial"/>
          <w:i/>
          <w:sz w:val="20"/>
          <w:szCs w:val="20"/>
        </w:rPr>
        <w:sym w:font="Symbol" w:char="F0CE"/>
      </w:r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L</w:t>
      </w:r>
      <w:r w:rsidRPr="00EF49CC">
        <w:rPr>
          <w:rFonts w:ascii="Arial" w:hAnsi="Arial" w:cs="Arial"/>
          <w:i/>
          <w:sz w:val="20"/>
          <w:szCs w:val="20"/>
          <w:vertAlign w:val="subscript"/>
        </w:rPr>
        <w:t>v</w:t>
      </w:r>
      <w:proofErr w:type="spellEnd"/>
      <w:r w:rsidRPr="008D3A39">
        <w:rPr>
          <w:sz w:val="20"/>
          <w:szCs w:val="20"/>
        </w:rPr>
        <w:t xml:space="preserve"> </w:t>
      </w:r>
      <w:r w:rsidRPr="008D3A39">
        <w:rPr>
          <w:position w:val="-12"/>
          <w:sz w:val="20"/>
          <w:szCs w:val="20"/>
        </w:rPr>
        <w:object w:dxaOrig="4700" w:dyaOrig="400">
          <v:shape id="_x0000_i1036" type="#_x0000_t75" style="width:235.2pt;height:19.8pt" o:ole="">
            <v:imagedata r:id="rId27" o:title=""/>
          </v:shape>
          <o:OLEObject Type="Embed" ProgID="Equation.DSMT4" ShapeID="_x0000_i1036" DrawAspect="Content" ObjectID="_1382784772" r:id="rId28"/>
        </w:object>
      </w:r>
      <w:r>
        <w:rPr>
          <w:sz w:val="20"/>
          <w:szCs w:val="20"/>
        </w:rPr>
        <w:t xml:space="preserve"> </w:t>
      </w:r>
      <w:r w:rsidRPr="008D3A39">
        <w:rPr>
          <w:sz w:val="20"/>
          <w:szCs w:val="20"/>
        </w:rPr>
        <w:t>(34)</w:t>
      </w:r>
    </w:p>
    <w:p w:rsidR="00AA4443" w:rsidRPr="008D3A39" w:rsidRDefault="00AA4443" w:rsidP="00AA4443">
      <w:pPr>
        <w:ind w:firstLine="720"/>
        <w:jc w:val="right"/>
      </w:pPr>
      <w:r w:rsidRPr="008D3A39">
        <w:rPr>
          <w:position w:val="-16"/>
          <w:sz w:val="20"/>
          <w:szCs w:val="20"/>
        </w:rPr>
        <w:object w:dxaOrig="4980" w:dyaOrig="440">
          <v:shape id="_x0000_i1037" type="#_x0000_t75" style="width:249pt;height:22.2pt" o:ole="">
            <v:imagedata r:id="rId29" o:title=""/>
          </v:shape>
          <o:OLEObject Type="Embed" ProgID="Equation.DSMT4" ShapeID="_x0000_i1037" DrawAspect="Content" ObjectID="_1382784773" r:id="rId30"/>
        </w:object>
      </w:r>
      <w:r>
        <w:t xml:space="preserve"> </w:t>
      </w:r>
      <w:r w:rsidRPr="008D3A39">
        <w:t>(35)</w:t>
      </w:r>
    </w:p>
    <w:p w:rsidR="00AA4443" w:rsidRPr="008D3A39" w:rsidRDefault="00AA4443" w:rsidP="00AA4443">
      <w:pPr>
        <w:jc w:val="both"/>
      </w:pPr>
    </w:p>
    <w:p w:rsidR="00AA4443" w:rsidRPr="008D3A39" w:rsidRDefault="00AA4443" w:rsidP="00AA4443">
      <w:pPr>
        <w:jc w:val="both"/>
      </w:pPr>
    </w:p>
    <w:p w:rsidR="00AA4443" w:rsidRPr="008D3A39" w:rsidRDefault="00AA4443" w:rsidP="00AA4443">
      <w:pPr>
        <w:jc w:val="both"/>
      </w:pPr>
      <w:proofErr w:type="spellStart"/>
      <w:r w:rsidRPr="004B2609">
        <w:rPr>
          <w:b/>
          <w:sz w:val="20"/>
          <w:szCs w:val="20"/>
        </w:rPr>
        <w:t>Lyapunov</w:t>
      </w:r>
      <w:proofErr w:type="spellEnd"/>
      <w:r w:rsidRPr="004B2609">
        <w:rPr>
          <w:b/>
          <w:sz w:val="20"/>
          <w:szCs w:val="20"/>
        </w:rPr>
        <w:t xml:space="preserve"> condition</w:t>
      </w:r>
      <w:r>
        <w:rPr>
          <w:b/>
          <w:sz w:val="20"/>
          <w:szCs w:val="20"/>
        </w:rPr>
        <w:t>:</w:t>
      </w:r>
      <w:r w:rsidRPr="008D3A39">
        <w:t xml:space="preserve"> on </w:t>
      </w:r>
      <w:proofErr w:type="gramStart"/>
      <w:r w:rsidRPr="000A3ADD">
        <w:rPr>
          <w:rFonts w:ascii="Arial" w:hAnsi="Arial" w:cs="Arial"/>
          <w:i/>
          <w:color w:val="FF0000"/>
        </w:rPr>
        <w:t>h</w:t>
      </w:r>
      <w:r w:rsidRPr="000A3ADD">
        <w:rPr>
          <w:rFonts w:ascii="Arial" w:hAnsi="Arial" w:cs="Arial"/>
          <w:color w:val="FF0000"/>
        </w:rPr>
        <w:t>(</w:t>
      </w:r>
      <w:proofErr w:type="gramEnd"/>
      <w:r w:rsidRPr="000A3ADD">
        <w:rPr>
          <w:rFonts w:ascii="Arial" w:hAnsi="Arial" w:cs="Arial"/>
          <w:i/>
          <w:color w:val="FF0000"/>
        </w:rPr>
        <w:sym w:font="Symbol" w:char="F071"/>
      </w:r>
      <w:r w:rsidRPr="000A3ADD">
        <w:rPr>
          <w:rFonts w:ascii="Arial" w:hAnsi="Arial" w:cs="Arial"/>
          <w:color w:val="FF0000"/>
        </w:rPr>
        <w:t xml:space="preserve">) Let </w:t>
      </w:r>
      <w:r w:rsidRPr="000A3ADD">
        <w:rPr>
          <w:rFonts w:ascii="Arial" w:hAnsi="Arial" w:cs="Arial"/>
          <w:i/>
          <w:color w:val="FF0000"/>
        </w:rPr>
        <w:t>L</w:t>
      </w:r>
      <w:r w:rsidRPr="000A3ADD">
        <w:rPr>
          <w:rFonts w:ascii="Arial" w:hAnsi="Arial" w:cs="Arial"/>
          <w:color w:val="FF0000"/>
        </w:rPr>
        <w:t>={</w:t>
      </w:r>
      <w:r w:rsidRPr="000A3ADD">
        <w:rPr>
          <w:rFonts w:ascii="Arial" w:hAnsi="Arial" w:cs="Arial"/>
          <w:color w:val="FF0000"/>
        </w:rPr>
        <w:sym w:font="Symbol" w:char="F071"/>
      </w:r>
      <w:r w:rsidRPr="000A3ADD">
        <w:rPr>
          <w:rFonts w:ascii="Arial" w:hAnsi="Arial" w:cs="Arial"/>
          <w:color w:val="FF0000"/>
        </w:rPr>
        <w:sym w:font="Symbol" w:char="F0CE"/>
      </w:r>
      <w:r w:rsidRPr="000A3ADD">
        <w:rPr>
          <w:rFonts w:ascii="Arial" w:hAnsi="Arial" w:cs="Arial"/>
          <w:color w:val="FF0000"/>
        </w:rPr>
        <w:sym w:font="Symbol" w:char="F051"/>
      </w:r>
      <w:r w:rsidRPr="000A3ADD">
        <w:rPr>
          <w:rFonts w:ascii="Arial" w:hAnsi="Arial" w:cs="Arial"/>
          <w:color w:val="FF0000"/>
        </w:rPr>
        <w:t xml:space="preserve"> : </w:t>
      </w:r>
      <w:r w:rsidRPr="000A3ADD">
        <w:rPr>
          <w:rFonts w:ascii="Arial" w:hAnsi="Arial" w:cs="Arial"/>
          <w:i/>
          <w:color w:val="FF0000"/>
        </w:rPr>
        <w:t>h</w:t>
      </w:r>
      <w:r w:rsidRPr="000A3ADD">
        <w:rPr>
          <w:rFonts w:ascii="Arial" w:hAnsi="Arial" w:cs="Arial"/>
          <w:color w:val="FF0000"/>
        </w:rPr>
        <w:t>(</w:t>
      </w:r>
      <w:r w:rsidRPr="000A3ADD">
        <w:rPr>
          <w:rFonts w:ascii="Arial" w:hAnsi="Arial" w:cs="Arial"/>
          <w:color w:val="FF0000"/>
        </w:rPr>
        <w:sym w:font="Symbol" w:char="F071"/>
      </w:r>
      <w:r w:rsidRPr="000A3ADD">
        <w:rPr>
          <w:rFonts w:ascii="Arial" w:hAnsi="Arial" w:cs="Arial"/>
          <w:color w:val="FF0000"/>
        </w:rPr>
        <w:t>)-0}</w:t>
      </w:r>
      <w:r w:rsidRPr="000A3ADD">
        <w:rPr>
          <w:rFonts w:ascii="Arial" w:hAnsi="Arial" w:cs="Arial"/>
          <w:i/>
          <w:color w:val="FF0000"/>
        </w:rPr>
        <w:t xml:space="preserve"> h</w:t>
      </w:r>
      <w:r w:rsidRPr="000A3ADD">
        <w:rPr>
          <w:rFonts w:ascii="Arial" w:hAnsi="Arial" w:cs="Arial"/>
          <w:color w:val="FF0000"/>
        </w:rPr>
        <w:t>(</w:t>
      </w:r>
      <w:r w:rsidRPr="000A3ADD">
        <w:rPr>
          <w:rFonts w:ascii="Arial" w:hAnsi="Arial" w:cs="Arial"/>
          <w:color w:val="FF0000"/>
        </w:rPr>
        <w:sym w:font="Symbol" w:char="F071"/>
      </w:r>
      <w:r w:rsidRPr="000A3ADD">
        <w:rPr>
          <w:rFonts w:ascii="Arial" w:hAnsi="Arial" w:cs="Arial"/>
          <w:color w:val="FF0000"/>
        </w:rPr>
        <w:t>)</w:t>
      </w:r>
      <w:r>
        <w:rPr>
          <w:rFonts w:ascii="Arial" w:hAnsi="Arial" w:cs="Arial"/>
          <w:color w:val="FF0000"/>
        </w:rPr>
        <w:t xml:space="preserve"> </w:t>
      </w:r>
      <w:r w:rsidRPr="000A3ADD">
        <w:rPr>
          <w:color w:val="FF0000"/>
        </w:rPr>
        <w:t xml:space="preserve">Let </w:t>
      </w:r>
      <w:r w:rsidRPr="000A3ADD">
        <w:rPr>
          <w:color w:val="FF0000"/>
          <w:position w:val="-10"/>
        </w:rPr>
        <w:object w:dxaOrig="2200" w:dyaOrig="320">
          <v:shape id="_x0000_i1038" type="#_x0000_t75" style="width:109.8pt;height:16.2pt" o:ole="">
            <v:imagedata r:id="rId31" o:title=""/>
          </v:shape>
          <o:OLEObject Type="Embed" ProgID="Equation.DSMT4" ShapeID="_x0000_i1038" DrawAspect="Content" ObjectID="_1382784774" r:id="rId32"/>
        </w:object>
      </w:r>
    </w:p>
    <w:p w:rsidR="00AA4443" w:rsidRPr="008D3A39" w:rsidRDefault="00AA4443" w:rsidP="00AA4443">
      <w:pPr>
        <w:jc w:val="both"/>
      </w:pPr>
    </w:p>
    <w:p w:rsidR="00AA4443" w:rsidRPr="008D3A39" w:rsidRDefault="00AA4443" w:rsidP="00AA4443">
      <w:pPr>
        <w:jc w:val="both"/>
        <w:rPr>
          <w:sz w:val="20"/>
          <w:szCs w:val="20"/>
        </w:rPr>
      </w:pPr>
      <w:r>
        <w:rPr>
          <w:sz w:val="20"/>
          <w:szCs w:val="20"/>
        </w:rPr>
        <w:t>(</w:t>
      </w:r>
      <w:r w:rsidRPr="00F74713">
        <w:rPr>
          <w:color w:val="FF0000"/>
          <w:sz w:val="20"/>
          <w:szCs w:val="20"/>
        </w:rPr>
        <w:t>A</w:t>
      </w:r>
      <w:r>
        <w:rPr>
          <w:color w:val="FF0000"/>
          <w:sz w:val="20"/>
          <w:szCs w:val="20"/>
          <w:vertAlign w:val="subscript"/>
        </w:rPr>
        <w:t>3</w:t>
      </w:r>
      <w:r>
        <w:rPr>
          <w:sz w:val="20"/>
          <w:szCs w:val="20"/>
        </w:rPr>
        <w:t xml:space="preserve">) </w:t>
      </w:r>
      <w:r w:rsidRPr="008D3A39">
        <w:rPr>
          <w:sz w:val="20"/>
          <w:szCs w:val="20"/>
        </w:rPr>
        <w:t xml:space="preserve">The function </w:t>
      </w:r>
      <w:r w:rsidRPr="008D3A39">
        <w:rPr>
          <w:position w:val="-6"/>
          <w:sz w:val="20"/>
          <w:szCs w:val="20"/>
        </w:rPr>
        <w:object w:dxaOrig="1240" w:dyaOrig="340">
          <v:shape id="_x0000_i1039" type="#_x0000_t75" style="width:61.8pt;height:16.8pt" o:ole="">
            <v:imagedata r:id="rId33" o:title=""/>
          </v:shape>
          <o:OLEObject Type="Embed" ProgID="Equation.DSMT4" ShapeID="_x0000_i1039" DrawAspect="Content" ObjectID="_1382784775" r:id="rId34"/>
        </w:object>
      </w:r>
      <w:r w:rsidRPr="008D3A39">
        <w:rPr>
          <w:sz w:val="20"/>
          <w:szCs w:val="20"/>
        </w:rPr>
        <w:t xml:space="preserve"> is continuous, and there exists a continuously differentiable function </w:t>
      </w:r>
      <w:r w:rsidRPr="008D3A39">
        <w:rPr>
          <w:position w:val="-10"/>
          <w:sz w:val="20"/>
          <w:szCs w:val="20"/>
        </w:rPr>
        <w:object w:dxaOrig="1400" w:dyaOrig="320">
          <v:shape id="_x0000_i1040" type="#_x0000_t75" style="width:70.2pt;height:16.2pt" o:ole="">
            <v:imagedata r:id="rId35" o:title=""/>
          </v:shape>
          <o:OLEObject Type="Embed" ProgID="Equation.DSMT4" ShapeID="_x0000_i1040" DrawAspect="Content" ObjectID="_1382784776" r:id="rId36"/>
        </w:object>
      </w:r>
      <w:r w:rsidRPr="008D3A39">
        <w:rPr>
          <w:sz w:val="20"/>
          <w:szCs w:val="20"/>
        </w:rPr>
        <w:t xml:space="preserve">such that </w:t>
      </w:r>
      <w:r w:rsidRPr="008D3A39">
        <w:rPr>
          <w:position w:val="-10"/>
          <w:sz w:val="20"/>
          <w:szCs w:val="20"/>
        </w:rPr>
        <w:object w:dxaOrig="3420" w:dyaOrig="380">
          <v:shape id="_x0000_i1041" type="#_x0000_t75" style="width:171pt;height:19.2pt" o:ole="">
            <v:imagedata r:id="rId37" o:title=""/>
          </v:shape>
          <o:OLEObject Type="Embed" ProgID="Equation.DSMT4" ShapeID="_x0000_i1041" DrawAspect="Content" ObjectID="_1382784777" r:id="rId38"/>
        </w:object>
      </w:r>
      <w:r w:rsidRPr="008D3A39">
        <w:rPr>
          <w:sz w:val="20"/>
          <w:szCs w:val="20"/>
        </w:rPr>
        <w:t xml:space="preserve"> and</w:t>
      </w:r>
    </w:p>
    <w:p w:rsidR="00AA4443" w:rsidRPr="008D3A39" w:rsidRDefault="00AA4443" w:rsidP="00AA4443">
      <w:pPr>
        <w:jc w:val="both"/>
        <w:rPr>
          <w:sz w:val="20"/>
          <w:szCs w:val="20"/>
        </w:rPr>
      </w:pPr>
      <w:r w:rsidRPr="008D3A39">
        <w:rPr>
          <w:sz w:val="20"/>
          <w:szCs w:val="20"/>
        </w:rPr>
        <w:lastRenderedPageBreak/>
        <w:t xml:space="preserve"> </w:t>
      </w:r>
      <w:r w:rsidRPr="008D3A39">
        <w:rPr>
          <w:position w:val="-24"/>
          <w:sz w:val="20"/>
          <w:szCs w:val="20"/>
        </w:rPr>
        <w:object w:dxaOrig="1300" w:dyaOrig="499">
          <v:shape id="_x0000_i1042" type="#_x0000_t75" style="width:64.8pt;height:25.2pt" o:ole="">
            <v:imagedata r:id="rId39" o:title=""/>
          </v:shape>
          <o:OLEObject Type="Embed" ProgID="Equation.DSMT4" ShapeID="_x0000_i1042" DrawAspect="Content" ObjectID="_1382784778" r:id="rId40"/>
        </w:object>
      </w:r>
      <w:r w:rsidRPr="008D3A39">
        <w:rPr>
          <w:sz w:val="20"/>
          <w:szCs w:val="20"/>
        </w:rPr>
        <w:t xml:space="preserve"> </w:t>
      </w:r>
      <w:proofErr w:type="gramStart"/>
      <w:r w:rsidRPr="008D3A39">
        <w:rPr>
          <w:sz w:val="20"/>
          <w:szCs w:val="20"/>
        </w:rPr>
        <w:t>for</w:t>
      </w:r>
      <w:proofErr w:type="gramEnd"/>
      <w:r w:rsidRPr="008D3A39">
        <w:rPr>
          <w:sz w:val="20"/>
          <w:szCs w:val="20"/>
        </w:rPr>
        <w:t xml:space="preserve"> any compact set</w:t>
      </w:r>
      <w:r w:rsidRPr="008D3A39">
        <w:rPr>
          <w:position w:val="-6"/>
          <w:sz w:val="20"/>
          <w:szCs w:val="20"/>
        </w:rPr>
        <w:object w:dxaOrig="780" w:dyaOrig="340">
          <v:shape id="_x0000_i1043" type="#_x0000_t75" style="width:39pt;height:16.8pt" o:ole="">
            <v:imagedata r:id="rId41" o:title=""/>
          </v:shape>
          <o:OLEObject Type="Embed" ProgID="Equation.DSMT4" ShapeID="_x0000_i1043" DrawAspect="Content" ObjectID="_1382784779" r:id="rId42"/>
        </w:object>
      </w:r>
      <w:r w:rsidRPr="008D3A39">
        <w:rPr>
          <w:sz w:val="20"/>
          <w:szCs w:val="20"/>
        </w:rPr>
        <w:t>.</w:t>
      </w:r>
    </w:p>
    <w:p w:rsidR="00AA4443" w:rsidRPr="008D3A39" w:rsidRDefault="00AA4443" w:rsidP="00AA4443">
      <w:pPr>
        <w:jc w:val="both"/>
      </w:pPr>
    </w:p>
    <w:p w:rsidR="00AA4443" w:rsidRDefault="00AA4443" w:rsidP="00AA4443">
      <w:pPr>
        <w:jc w:val="both"/>
      </w:pPr>
      <w:r w:rsidRPr="008D3A39">
        <w:rPr>
          <w:b/>
          <w:sz w:val="20"/>
          <w:szCs w:val="20"/>
        </w:rPr>
        <w:t>Convergence of the General SAMC Algorithm</w:t>
      </w:r>
      <w:r w:rsidRPr="008D3A39">
        <w:t xml:space="preserve"> </w:t>
      </w:r>
    </w:p>
    <w:p w:rsidR="00AA4443" w:rsidRPr="008D3A39" w:rsidRDefault="00AA4443" w:rsidP="00AA4443">
      <w:pPr>
        <w:jc w:val="both"/>
      </w:pPr>
      <w:r w:rsidRPr="008D3A39">
        <w:t xml:space="preserve">Let </w:t>
      </w:r>
      <w:r w:rsidRPr="008D3A39">
        <w:rPr>
          <w:position w:val="-18"/>
        </w:rPr>
        <w:object w:dxaOrig="540" w:dyaOrig="440">
          <v:shape id="_x0000_i1044" type="#_x0000_t75" style="width:27pt;height:22.2pt" o:ole="">
            <v:imagedata r:id="rId43" o:title=""/>
          </v:shape>
          <o:OLEObject Type="Embed" ProgID="Equation.DSMT4" ShapeID="_x0000_i1044" DrawAspect="Content" ObjectID="_1382784780" r:id="rId44"/>
        </w:object>
      </w:r>
      <w:r w:rsidRPr="008D3A39">
        <w:t xml:space="preserve"> denote the probability measure of the Markov chain</w:t>
      </w:r>
      <w:r>
        <w:t xml:space="preserve"> </w:t>
      </w:r>
      <w:r w:rsidRPr="004024C1">
        <w:rPr>
          <w:color w:val="FF0000"/>
        </w:rPr>
        <w:t>{(</w:t>
      </w:r>
      <w:proofErr w:type="spellStart"/>
      <w:r w:rsidRPr="004024C1">
        <w:rPr>
          <w:rFonts w:ascii="Arial" w:hAnsi="Arial" w:cs="Arial"/>
          <w:i/>
          <w:color w:val="FF0000"/>
        </w:rPr>
        <w:t>x</w:t>
      </w:r>
      <w:r w:rsidRPr="004024C1">
        <w:rPr>
          <w:rFonts w:ascii="Arial" w:hAnsi="Arial" w:cs="Arial"/>
          <w:i/>
          <w:color w:val="FF0000"/>
          <w:vertAlign w:val="subscript"/>
        </w:rPr>
        <w:t>t</w:t>
      </w:r>
      <w:proofErr w:type="spellEnd"/>
      <w:proofErr w:type="gramStart"/>
      <w:r w:rsidRPr="004024C1">
        <w:rPr>
          <w:rFonts w:ascii="Arial" w:hAnsi="Arial" w:cs="Arial"/>
          <w:i/>
          <w:color w:val="FF0000"/>
        </w:rPr>
        <w:t>,</w:t>
      </w:r>
      <w:proofErr w:type="gramEnd"/>
      <w:r w:rsidRPr="004024C1">
        <w:rPr>
          <w:rFonts w:ascii="Arial" w:hAnsi="Arial" w:cs="Arial"/>
          <w:i/>
          <w:color w:val="FF0000"/>
        </w:rPr>
        <w:sym w:font="Symbol" w:char="F071"/>
      </w:r>
      <w:r w:rsidRPr="004024C1">
        <w:rPr>
          <w:color w:val="FF0000"/>
          <w:vertAlign w:val="subscript"/>
        </w:rPr>
        <w:t>t</w:t>
      </w:r>
      <w:r w:rsidRPr="004024C1">
        <w:rPr>
          <w:color w:val="FF0000"/>
        </w:rPr>
        <w:t>)},</w:t>
      </w:r>
      <w:r w:rsidRPr="008D3A39">
        <w:t xml:space="preserve"> started in</w:t>
      </w:r>
      <w:r w:rsidRPr="004024C1">
        <w:rPr>
          <w:color w:val="FF0000"/>
        </w:rPr>
        <w:t>(</w:t>
      </w:r>
      <w:r w:rsidRPr="004024C1">
        <w:rPr>
          <w:rFonts w:ascii="Arial" w:hAnsi="Arial" w:cs="Arial"/>
          <w:i/>
          <w:color w:val="FF0000"/>
        </w:rPr>
        <w:t>x</w:t>
      </w:r>
      <w:r>
        <w:rPr>
          <w:rFonts w:ascii="Arial" w:hAnsi="Arial" w:cs="Arial"/>
          <w:i/>
          <w:color w:val="FF0000"/>
          <w:vertAlign w:val="subscript"/>
        </w:rPr>
        <w:t>0</w:t>
      </w:r>
      <w:r w:rsidRPr="004024C1">
        <w:rPr>
          <w:rFonts w:ascii="Arial" w:hAnsi="Arial" w:cs="Arial"/>
          <w:i/>
          <w:color w:val="FF0000"/>
        </w:rPr>
        <w:t>,</w:t>
      </w:r>
      <w:r w:rsidRPr="004024C1">
        <w:rPr>
          <w:rFonts w:ascii="Arial" w:hAnsi="Arial" w:cs="Arial"/>
          <w:i/>
          <w:color w:val="FF0000"/>
        </w:rPr>
        <w:sym w:font="Symbol" w:char="F071"/>
      </w:r>
      <w:r>
        <w:rPr>
          <w:color w:val="FF0000"/>
          <w:vertAlign w:val="subscript"/>
        </w:rPr>
        <w:t>0</w:t>
      </w:r>
      <w:r w:rsidRPr="004024C1">
        <w:rPr>
          <w:color w:val="FF0000"/>
        </w:rPr>
        <w:t>)},</w:t>
      </w:r>
      <w:r>
        <w:t xml:space="preserve"> </w:t>
      </w:r>
      <w:r w:rsidRPr="008D3A39">
        <w:t>and implicitly defined by the sequences</w:t>
      </w:r>
      <w:r>
        <w:t xml:space="preserve"> </w:t>
      </w:r>
      <w:r w:rsidRPr="00686A75">
        <w:rPr>
          <w:color w:val="FF0000"/>
          <w:sz w:val="20"/>
          <w:szCs w:val="20"/>
        </w:rPr>
        <w:t>{</w:t>
      </w:r>
      <w:r w:rsidRPr="00686A75">
        <w:rPr>
          <w:color w:val="FF0000"/>
          <w:sz w:val="20"/>
          <w:szCs w:val="20"/>
        </w:rPr>
        <w:sym w:font="Symbol" w:char="F067"/>
      </w:r>
      <w:r w:rsidRPr="00686A75">
        <w:rPr>
          <w:color w:val="FF0000"/>
          <w:sz w:val="20"/>
          <w:szCs w:val="20"/>
          <w:vertAlign w:val="subscript"/>
        </w:rPr>
        <w:t>t</w:t>
      </w:r>
      <w:r w:rsidRPr="00686A75">
        <w:rPr>
          <w:color w:val="FF0000"/>
          <w:sz w:val="20"/>
          <w:szCs w:val="20"/>
        </w:rPr>
        <w:t>}</w:t>
      </w:r>
      <w:r w:rsidRPr="008D3A39">
        <w:t xml:space="preserve">. Also </w:t>
      </w:r>
      <w:proofErr w:type="gramStart"/>
      <w:r w:rsidRPr="008D3A39">
        <w:t xml:space="preserve">define </w:t>
      </w:r>
      <w:proofErr w:type="gramEnd"/>
      <w:r w:rsidRPr="008D3A39">
        <w:rPr>
          <w:position w:val="-18"/>
        </w:rPr>
        <w:object w:dxaOrig="2320" w:dyaOrig="460">
          <v:shape id="_x0000_i1045" type="#_x0000_t75" style="width:115.8pt;height:22.8pt" o:ole="">
            <v:imagedata r:id="rId45" o:title=""/>
          </v:shape>
          <o:OLEObject Type="Embed" ProgID="Equation.DSMT4" ShapeID="_x0000_i1045" DrawAspect="Content" ObjectID="_1382784781" r:id="rId46"/>
        </w:object>
      </w:r>
      <w:r w:rsidRPr="008D3A39">
        <w:t>.</w:t>
      </w:r>
    </w:p>
    <w:p w:rsidR="00AA4443" w:rsidRPr="008D3A39" w:rsidRDefault="00AA4443" w:rsidP="00AA4443">
      <w:pPr>
        <w:jc w:val="both"/>
      </w:pPr>
    </w:p>
    <w:p w:rsidR="00AA4443" w:rsidRPr="008D3A39" w:rsidRDefault="00AA4443" w:rsidP="00AA4443">
      <w:pPr>
        <w:jc w:val="both"/>
      </w:pPr>
      <w:r w:rsidRPr="008D3A39">
        <w:rPr>
          <w:b/>
          <w:sz w:val="20"/>
          <w:szCs w:val="20"/>
        </w:rPr>
        <w:t>Theorem A.1</w:t>
      </w:r>
      <w:r w:rsidRPr="008D3A39">
        <w:t xml:space="preserve"> (Liang, 2009) </w:t>
      </w:r>
      <w:r w:rsidRPr="008D3A39">
        <w:rPr>
          <w:color w:val="FF0000"/>
        </w:rPr>
        <w:t>[16]</w:t>
      </w:r>
      <w:r w:rsidRPr="008D3A39">
        <w:t xml:space="preserve"> Assume the conditions </w:t>
      </w:r>
      <w:r>
        <w:t>(</w:t>
      </w:r>
      <w:r w:rsidRPr="00F74713">
        <w:rPr>
          <w:color w:val="FF0000"/>
          <w:sz w:val="20"/>
          <w:szCs w:val="20"/>
        </w:rPr>
        <w:t>A</w:t>
      </w:r>
      <w:r>
        <w:rPr>
          <w:color w:val="FF0000"/>
          <w:sz w:val="20"/>
          <w:szCs w:val="20"/>
          <w:vertAlign w:val="subscript"/>
        </w:rPr>
        <w:t>1</w:t>
      </w:r>
      <w:r>
        <w:t>)</w:t>
      </w:r>
      <w:proofErr w:type="gramStart"/>
      <w:r>
        <w:t>,(</w:t>
      </w:r>
      <w:proofErr w:type="gramEnd"/>
      <w:r w:rsidRPr="00F74713">
        <w:rPr>
          <w:color w:val="FF0000"/>
          <w:sz w:val="20"/>
          <w:szCs w:val="20"/>
        </w:rPr>
        <w:t>A</w:t>
      </w:r>
      <w:r>
        <w:rPr>
          <w:color w:val="FF0000"/>
          <w:sz w:val="20"/>
          <w:szCs w:val="20"/>
          <w:vertAlign w:val="subscript"/>
        </w:rPr>
        <w:t>2</w:t>
      </w:r>
      <w:r>
        <w:t xml:space="preserve">) </w:t>
      </w:r>
      <w:r w:rsidRPr="008D3A39">
        <w:t xml:space="preserve">and </w:t>
      </w:r>
      <w:r>
        <w:t>(</w:t>
      </w:r>
      <w:r w:rsidRPr="00F74713">
        <w:rPr>
          <w:color w:val="FF0000"/>
          <w:sz w:val="20"/>
          <w:szCs w:val="20"/>
        </w:rPr>
        <w:t>A</w:t>
      </w:r>
      <w:r w:rsidRPr="00F74713">
        <w:rPr>
          <w:color w:val="FF0000"/>
          <w:sz w:val="20"/>
          <w:szCs w:val="20"/>
          <w:vertAlign w:val="subscript"/>
        </w:rPr>
        <w:t>3</w:t>
      </w:r>
      <w:r>
        <w:t xml:space="preserve">) </w:t>
      </w:r>
      <w:r w:rsidRPr="008D3A39">
        <w:t>hold, and</w:t>
      </w:r>
      <w:r>
        <w:t xml:space="preserve"> </w:t>
      </w:r>
      <w:r w:rsidRPr="008D3A39">
        <w:rPr>
          <w:position w:val="-24"/>
        </w:rPr>
        <w:object w:dxaOrig="1460" w:dyaOrig="499">
          <v:shape id="_x0000_i1046" type="#_x0000_t75" style="width:73.2pt;height:25.2pt" o:ole="">
            <v:imagedata r:id="rId47" o:title=""/>
          </v:shape>
          <o:OLEObject Type="Embed" ProgID="Equation.DSMT4" ShapeID="_x0000_i1046" DrawAspect="Content" ObjectID="_1382784782" r:id="rId48"/>
        </w:object>
      </w:r>
      <w:r w:rsidRPr="008D3A39">
        <w:t xml:space="preserve"> Let the sequence </w:t>
      </w:r>
      <w:r w:rsidRPr="00686A75">
        <w:rPr>
          <w:color w:val="FF0000"/>
          <w:sz w:val="20"/>
          <w:szCs w:val="20"/>
        </w:rPr>
        <w:t>{</w:t>
      </w:r>
      <w:r>
        <w:rPr>
          <w:color w:val="FF0000"/>
          <w:sz w:val="20"/>
          <w:szCs w:val="20"/>
        </w:rPr>
        <w:sym w:font="Symbol" w:char="F071"/>
      </w:r>
      <w:r w:rsidRPr="00686A75">
        <w:rPr>
          <w:color w:val="FF0000"/>
          <w:sz w:val="20"/>
          <w:szCs w:val="20"/>
          <w:vertAlign w:val="subscript"/>
        </w:rPr>
        <w:t>t</w:t>
      </w:r>
      <w:r w:rsidRPr="00686A75">
        <w:rPr>
          <w:color w:val="FF0000"/>
          <w:sz w:val="20"/>
          <w:szCs w:val="20"/>
        </w:rPr>
        <w:t>}</w:t>
      </w:r>
      <w:r>
        <w:rPr>
          <w:sz w:val="20"/>
          <w:szCs w:val="20"/>
        </w:rPr>
        <w:t xml:space="preserve"> </w:t>
      </w:r>
      <w:r w:rsidRPr="008D3A39">
        <w:t xml:space="preserve"> be defined as in (28).</w:t>
      </w:r>
      <w:r>
        <w:t xml:space="preserve"> </w:t>
      </w:r>
      <w:r w:rsidRPr="008D3A39">
        <w:t>Then for all</w:t>
      </w:r>
      <w:r w:rsidRPr="008D3A39">
        <w:rPr>
          <w:position w:val="-12"/>
        </w:rPr>
        <w:object w:dxaOrig="1620" w:dyaOrig="380">
          <v:shape id="_x0000_i1047" type="#_x0000_t75" style="width:81pt;height:19.2pt" o:ole="">
            <v:imagedata r:id="rId49" o:title=""/>
          </v:shape>
          <o:OLEObject Type="Embed" ProgID="Equation.DSMT4" ShapeID="_x0000_i1047" DrawAspect="Content" ObjectID="_1382784783" r:id="rId50"/>
        </w:object>
      </w:r>
    </w:p>
    <w:p w:rsidR="00AA4443" w:rsidRPr="008D3A39" w:rsidRDefault="00AA4443" w:rsidP="00AA4443">
      <w:pPr>
        <w:jc w:val="both"/>
      </w:pPr>
    </w:p>
    <w:p w:rsidR="00AA4443" w:rsidRPr="008D3A39" w:rsidRDefault="00AA4443" w:rsidP="00AA4443">
      <w:pPr>
        <w:pStyle w:val="MTDisplayEquation"/>
      </w:pPr>
      <w:r w:rsidRPr="008D3A39">
        <w:tab/>
      </w:r>
      <w:r w:rsidRPr="008D3A39">
        <w:rPr>
          <w:position w:val="-20"/>
        </w:rPr>
        <w:object w:dxaOrig="3140" w:dyaOrig="460">
          <v:shape id="_x0000_i1048" type="#_x0000_t75" style="width:157.2pt;height:22.8pt" o:ole="">
            <v:imagedata r:id="rId51" o:title=""/>
          </v:shape>
          <o:OLEObject Type="Embed" ProgID="Equation.DSMT4" ShapeID="_x0000_i1048" DrawAspect="Content" ObjectID="_1382784784" r:id="rId52"/>
        </w:object>
      </w:r>
    </w:p>
    <w:p w:rsidR="00AA4443" w:rsidRPr="008D3A39" w:rsidRDefault="00AA4443" w:rsidP="00AA4443">
      <w:pPr>
        <w:jc w:val="both"/>
      </w:pPr>
    </w:p>
    <w:p w:rsidR="00AA4443" w:rsidRPr="008D3A39" w:rsidRDefault="00AA4443" w:rsidP="00AA4443">
      <w:pPr>
        <w:jc w:val="both"/>
      </w:pPr>
    </w:p>
    <w:p w:rsidR="00AA4443" w:rsidRPr="008D3A39" w:rsidRDefault="00AA4443" w:rsidP="00AA4443">
      <w:pPr>
        <w:jc w:val="both"/>
        <w:rPr>
          <w:b/>
          <w:sz w:val="20"/>
          <w:szCs w:val="20"/>
        </w:rPr>
      </w:pPr>
      <w:r w:rsidRPr="008D3A39">
        <w:rPr>
          <w:b/>
          <w:sz w:val="20"/>
          <w:szCs w:val="20"/>
        </w:rPr>
        <w:t>A.2 Proof of Theorem 2.1</w:t>
      </w:r>
    </w:p>
    <w:p w:rsidR="00AA4443" w:rsidRPr="008D3A39" w:rsidRDefault="00AA4443" w:rsidP="00AA4443">
      <w:pPr>
        <w:jc w:val="both"/>
      </w:pPr>
    </w:p>
    <w:p w:rsidR="00AA4443" w:rsidRPr="008D3A39" w:rsidRDefault="00AA4443" w:rsidP="00AA4443">
      <w:pPr>
        <w:jc w:val="both"/>
        <w:rPr>
          <w:sz w:val="20"/>
          <w:szCs w:val="20"/>
        </w:rPr>
      </w:pPr>
      <w:r w:rsidRPr="008D3A39">
        <w:rPr>
          <w:sz w:val="20"/>
          <w:szCs w:val="20"/>
        </w:rPr>
        <w:t xml:space="preserve"> It follows from Theorem (A.1), Theorem (2.1) can be proved by verifying that Pop-SAMC satisfies the conditions </w:t>
      </w:r>
      <w:r>
        <w:rPr>
          <w:sz w:val="20"/>
          <w:szCs w:val="20"/>
        </w:rPr>
        <w:t>(</w:t>
      </w:r>
      <w:r w:rsidRPr="00F74713">
        <w:rPr>
          <w:color w:val="FF0000"/>
          <w:sz w:val="20"/>
          <w:szCs w:val="20"/>
        </w:rPr>
        <w:t>A</w:t>
      </w:r>
      <w:r>
        <w:rPr>
          <w:color w:val="FF0000"/>
          <w:sz w:val="20"/>
          <w:szCs w:val="20"/>
          <w:vertAlign w:val="subscript"/>
        </w:rPr>
        <w:t>1</w:t>
      </w:r>
      <w:r>
        <w:rPr>
          <w:sz w:val="20"/>
          <w:szCs w:val="20"/>
        </w:rPr>
        <w:t xml:space="preserve">). </w:t>
      </w:r>
      <w:r w:rsidRPr="008D3A39">
        <w:rPr>
          <w:sz w:val="20"/>
          <w:szCs w:val="20"/>
        </w:rPr>
        <w:t xml:space="preserve"> </w:t>
      </w:r>
      <w:proofErr w:type="gramStart"/>
      <w:r w:rsidRPr="008D3A39">
        <w:rPr>
          <w:sz w:val="20"/>
          <w:szCs w:val="20"/>
        </w:rPr>
        <w:t>to</w:t>
      </w:r>
      <w:r>
        <w:rPr>
          <w:sz w:val="20"/>
          <w:szCs w:val="20"/>
        </w:rPr>
        <w:t>(</w:t>
      </w:r>
      <w:proofErr w:type="gramEnd"/>
      <w:r w:rsidRPr="00F74713">
        <w:rPr>
          <w:color w:val="FF0000"/>
          <w:sz w:val="20"/>
          <w:szCs w:val="20"/>
        </w:rPr>
        <w:t>A</w:t>
      </w:r>
      <w:r>
        <w:rPr>
          <w:color w:val="FF0000"/>
          <w:sz w:val="20"/>
          <w:szCs w:val="20"/>
          <w:vertAlign w:val="subscript"/>
        </w:rPr>
        <w:t>3</w:t>
      </w:r>
      <w:r>
        <w:rPr>
          <w:sz w:val="20"/>
          <w:szCs w:val="20"/>
        </w:rPr>
        <w:t xml:space="preserve">). </w:t>
      </w:r>
      <w:r w:rsidRPr="008D3A39">
        <w:rPr>
          <w:sz w:val="20"/>
          <w:szCs w:val="20"/>
        </w:rPr>
        <w:t>.</w:t>
      </w:r>
    </w:p>
    <w:p w:rsidR="00AA4443" w:rsidRPr="008D3A39" w:rsidRDefault="00AA4443" w:rsidP="00AA4443">
      <w:pPr>
        <w:jc w:val="both"/>
        <w:rPr>
          <w:sz w:val="20"/>
          <w:szCs w:val="20"/>
        </w:rPr>
      </w:pPr>
    </w:p>
    <w:p w:rsidR="00AA4443" w:rsidRPr="008D3A39" w:rsidRDefault="00AA4443" w:rsidP="00AA4443">
      <w:pPr>
        <w:jc w:val="both"/>
        <w:rPr>
          <w:sz w:val="20"/>
          <w:szCs w:val="20"/>
        </w:rPr>
      </w:pPr>
      <w:r>
        <w:rPr>
          <w:sz w:val="20"/>
          <w:szCs w:val="20"/>
        </w:rPr>
        <w:t>(</w:t>
      </w:r>
      <w:r w:rsidRPr="00F74713">
        <w:rPr>
          <w:color w:val="FF0000"/>
          <w:sz w:val="20"/>
          <w:szCs w:val="20"/>
        </w:rPr>
        <w:t>A</w:t>
      </w:r>
      <w:r>
        <w:rPr>
          <w:color w:val="FF0000"/>
          <w:sz w:val="20"/>
          <w:szCs w:val="20"/>
          <w:vertAlign w:val="subscript"/>
        </w:rPr>
        <w:t>1</w:t>
      </w:r>
      <w:r>
        <w:rPr>
          <w:sz w:val="20"/>
          <w:szCs w:val="20"/>
        </w:rPr>
        <w:t xml:space="preserve">). </w:t>
      </w:r>
      <w:r w:rsidRPr="008D3A39">
        <w:rPr>
          <w:sz w:val="20"/>
          <w:szCs w:val="20"/>
        </w:rPr>
        <w:t xml:space="preserve"> It is obvious that this condition is satisfied by the sequence as specified in (4).</w:t>
      </w:r>
    </w:p>
    <w:p w:rsidR="00AA4443" w:rsidRPr="008D3A39" w:rsidRDefault="00AA4443" w:rsidP="00AA4443">
      <w:pPr>
        <w:jc w:val="both"/>
        <w:rPr>
          <w:sz w:val="20"/>
          <w:szCs w:val="20"/>
        </w:rPr>
      </w:pPr>
    </w:p>
    <w:p w:rsidR="00AA4443" w:rsidRPr="008D3A39" w:rsidRDefault="00AA4443" w:rsidP="00AA4443">
      <w:pPr>
        <w:jc w:val="both"/>
        <w:rPr>
          <w:sz w:val="20"/>
          <w:szCs w:val="20"/>
        </w:rPr>
      </w:pPr>
      <w:r>
        <w:rPr>
          <w:sz w:val="20"/>
          <w:szCs w:val="20"/>
        </w:rPr>
        <w:t>(</w:t>
      </w:r>
      <w:r w:rsidRPr="00F74713">
        <w:rPr>
          <w:color w:val="FF0000"/>
          <w:sz w:val="20"/>
          <w:szCs w:val="20"/>
        </w:rPr>
        <w:t>A</w:t>
      </w:r>
      <w:r>
        <w:rPr>
          <w:color w:val="FF0000"/>
          <w:sz w:val="20"/>
          <w:szCs w:val="20"/>
          <w:vertAlign w:val="subscript"/>
        </w:rPr>
        <w:t>2</w:t>
      </w:r>
      <w:r>
        <w:rPr>
          <w:sz w:val="20"/>
          <w:szCs w:val="20"/>
        </w:rPr>
        <w:t xml:space="preserve">). </w:t>
      </w:r>
      <w:r w:rsidRPr="008D3A39">
        <w:rPr>
          <w:sz w:val="20"/>
          <w:szCs w:val="20"/>
        </w:rPr>
        <w:t xml:space="preserve"> Let</w:t>
      </w:r>
      <w:r w:rsidRPr="008D3A39">
        <w:rPr>
          <w:position w:val="-12"/>
          <w:sz w:val="20"/>
          <w:szCs w:val="20"/>
        </w:rPr>
        <w:object w:dxaOrig="1980" w:dyaOrig="400">
          <v:shape id="_x0000_i1049" type="#_x0000_t75" style="width:99pt;height:19.8pt" o:ole="">
            <v:imagedata r:id="rId53" o:title=""/>
          </v:shape>
          <o:OLEObject Type="Embed" ProgID="Equation.DSMT4" ShapeID="_x0000_i1049" DrawAspect="Content" ObjectID="_1382784785" r:id="rId54"/>
        </w:object>
      </w:r>
      <w:r w:rsidRPr="008D3A39">
        <w:rPr>
          <w:sz w:val="20"/>
          <w:szCs w:val="20"/>
        </w:rPr>
        <w:t xml:space="preserve">, which can be regarded as a sample produced by </w:t>
      </w:r>
      <w:r w:rsidRPr="008D3A39">
        <w:rPr>
          <w:position w:val="-4"/>
          <w:sz w:val="20"/>
          <w:szCs w:val="20"/>
        </w:rPr>
        <w:object w:dxaOrig="220" w:dyaOrig="200">
          <v:shape id="_x0000_i1050" type="#_x0000_t75" style="width:10.8pt;height:10.2pt" o:ole="">
            <v:imagedata r:id="rId55" o:title=""/>
          </v:shape>
          <o:OLEObject Type="Embed" ProgID="Equation.DSMT4" ShapeID="_x0000_i1050" DrawAspect="Content" ObjectID="_1382784786" r:id="rId56"/>
        </w:object>
      </w:r>
      <w:r w:rsidRPr="008D3A39">
        <w:rPr>
          <w:sz w:val="20"/>
          <w:szCs w:val="20"/>
        </w:rPr>
        <w:t xml:space="preserve"> independent Markov chains on the product space </w:t>
      </w:r>
      <w:r w:rsidRPr="008D3A39">
        <w:rPr>
          <w:position w:val="-4"/>
          <w:sz w:val="20"/>
          <w:szCs w:val="20"/>
        </w:rPr>
        <w:object w:dxaOrig="1480" w:dyaOrig="260">
          <v:shape id="_x0000_i1051" type="#_x0000_t75" style="width:73.8pt;height:13.2pt" o:ole="">
            <v:imagedata r:id="rId57" o:title=""/>
          </v:shape>
          <o:OLEObject Type="Embed" ProgID="Equation.DSMT4" ShapeID="_x0000_i1051" DrawAspect="Content" ObjectID="_1382784787" r:id="rId58"/>
        </w:object>
      </w:r>
      <w:r w:rsidRPr="008D3A39">
        <w:rPr>
          <w:sz w:val="20"/>
          <w:szCs w:val="20"/>
        </w:rPr>
        <w:t xml:space="preserve"> with the transition kernel</w:t>
      </w:r>
    </w:p>
    <w:p w:rsidR="00AA4443" w:rsidRPr="008D3A39" w:rsidRDefault="00AA4443" w:rsidP="00AA4443">
      <w:pPr>
        <w:jc w:val="both"/>
        <w:rPr>
          <w:sz w:val="20"/>
          <w:szCs w:val="20"/>
        </w:rPr>
      </w:pPr>
    </w:p>
    <w:p w:rsidR="00AA4443" w:rsidRPr="008D3A39" w:rsidRDefault="00AA4443" w:rsidP="00AA4443">
      <w:pPr>
        <w:jc w:val="center"/>
        <w:rPr>
          <w:sz w:val="20"/>
          <w:szCs w:val="20"/>
        </w:rPr>
      </w:pPr>
      <w:r w:rsidRPr="008D3A39">
        <w:rPr>
          <w:position w:val="-18"/>
          <w:sz w:val="20"/>
          <w:szCs w:val="20"/>
        </w:rPr>
        <w:object w:dxaOrig="5200" w:dyaOrig="460">
          <v:shape id="_x0000_i1052" type="#_x0000_t75" style="width:259.8pt;height:22.8pt" o:ole="">
            <v:imagedata r:id="rId59" o:title=""/>
          </v:shape>
          <o:OLEObject Type="Embed" ProgID="Equation.DSMT4" ShapeID="_x0000_i1052" DrawAspect="Content" ObjectID="_1382784788" r:id="rId60"/>
        </w:object>
      </w:r>
    </w:p>
    <w:p w:rsidR="00AA4443" w:rsidRPr="008D3A39" w:rsidRDefault="00AA4443" w:rsidP="00AA4443">
      <w:pPr>
        <w:jc w:val="both"/>
        <w:rPr>
          <w:sz w:val="20"/>
          <w:szCs w:val="20"/>
        </w:rPr>
      </w:pPr>
    </w:p>
    <w:p w:rsidR="00AA4443" w:rsidRPr="008D3A39" w:rsidRDefault="00AA4443" w:rsidP="00AA4443">
      <w:pPr>
        <w:jc w:val="both"/>
        <w:rPr>
          <w:sz w:val="20"/>
          <w:szCs w:val="20"/>
        </w:rPr>
      </w:pPr>
      <w:proofErr w:type="gramStart"/>
      <w:r w:rsidRPr="008D3A39">
        <w:rPr>
          <w:sz w:val="20"/>
          <w:szCs w:val="20"/>
        </w:rPr>
        <w:lastRenderedPageBreak/>
        <w:t>where</w:t>
      </w:r>
      <w:proofErr w:type="gramEnd"/>
      <w:r w:rsidRPr="008D3A39">
        <w:rPr>
          <w:sz w:val="20"/>
          <w:szCs w:val="20"/>
        </w:rPr>
        <w:t xml:space="preserve"> </w:t>
      </w:r>
      <w:r w:rsidRPr="008D3A39">
        <w:rPr>
          <w:position w:val="-18"/>
          <w:sz w:val="20"/>
          <w:szCs w:val="20"/>
        </w:rPr>
        <w:object w:dxaOrig="940" w:dyaOrig="440">
          <v:shape id="_x0000_i1053" type="#_x0000_t75" style="width:46.8pt;height:22.2pt" o:ole="">
            <v:imagedata r:id="rId61" o:title=""/>
          </v:shape>
          <o:OLEObject Type="Embed" ProgID="Equation.DSMT4" ShapeID="_x0000_i1053" DrawAspect="Content" ObjectID="_1382784789" r:id="rId62"/>
        </w:object>
      </w:r>
      <w:r w:rsidRPr="008D3A39">
        <w:rPr>
          <w:sz w:val="20"/>
          <w:szCs w:val="20"/>
        </w:rPr>
        <w:t xml:space="preserve"> denotes a one-step MH kernel at a given value of</w:t>
      </w:r>
      <w:r w:rsidRPr="008D3A39">
        <w:rPr>
          <w:position w:val="-12"/>
          <w:sz w:val="20"/>
          <w:szCs w:val="20"/>
        </w:rPr>
        <w:object w:dxaOrig="240" w:dyaOrig="380">
          <v:shape id="_x0000_i1054" type="#_x0000_t75" style="width:12pt;height:19.2pt" o:ole="">
            <v:imagedata r:id="rId63" o:title=""/>
          </v:shape>
          <o:OLEObject Type="Embed" ProgID="Equation.DSMT4" ShapeID="_x0000_i1054" DrawAspect="Content" ObjectID="_1382784790" r:id="rId64"/>
        </w:object>
      </w:r>
      <w:r w:rsidRPr="008D3A39">
        <w:rPr>
          <w:sz w:val="20"/>
          <w:szCs w:val="20"/>
        </w:rPr>
        <w:t xml:space="preserve">. Under the assumptions that both </w:t>
      </w:r>
      <w:r w:rsidRPr="00C22F7D">
        <w:rPr>
          <w:color w:val="FF0000"/>
          <w:sz w:val="20"/>
          <w:szCs w:val="20"/>
        </w:rPr>
        <w:sym w:font="Symbol" w:char="F051"/>
      </w:r>
      <w:r w:rsidRPr="00C22F7D">
        <w:rPr>
          <w:color w:val="FF0000"/>
          <w:sz w:val="20"/>
          <w:szCs w:val="20"/>
        </w:rPr>
        <w:t xml:space="preserve"> </w:t>
      </w:r>
      <w:r w:rsidRPr="008D3A39">
        <w:rPr>
          <w:sz w:val="20"/>
          <w:szCs w:val="20"/>
        </w:rPr>
        <w:t xml:space="preserve">and </w:t>
      </w:r>
      <w:r w:rsidRPr="00C22F7D">
        <w:rPr>
          <w:color w:val="FF0000"/>
          <w:sz w:val="20"/>
          <w:szCs w:val="20"/>
        </w:rPr>
        <w:sym w:font="Symbol" w:char="F063"/>
      </w:r>
      <w:r w:rsidRPr="008D3A39">
        <w:rPr>
          <w:sz w:val="20"/>
          <w:szCs w:val="20"/>
        </w:rPr>
        <w:t xml:space="preserve"> are compact and the proposal distribution is local positive, it has been shown in Liang et al. (2007) that </w:t>
      </w:r>
      <w:r w:rsidRPr="00126B7B">
        <w:rPr>
          <w:rFonts w:ascii="Arial" w:hAnsi="Arial" w:cs="Arial"/>
          <w:color w:val="FF0000"/>
          <w:sz w:val="20"/>
          <w:szCs w:val="20"/>
        </w:rPr>
        <w:t>P</w:t>
      </w:r>
      <w:r w:rsidRPr="00126B7B">
        <w:rPr>
          <w:color w:val="FF0000"/>
          <w:sz w:val="20"/>
          <w:szCs w:val="20"/>
          <w:vertAlign w:val="subscript"/>
        </w:rPr>
        <w:sym w:font="Symbol" w:char="F071"/>
      </w:r>
      <w:r w:rsidRPr="00126B7B">
        <w:rPr>
          <w:color w:val="FF0000"/>
          <w:sz w:val="20"/>
          <w:szCs w:val="20"/>
        </w:rPr>
        <w:t>(</w:t>
      </w:r>
      <w:proofErr w:type="spellStart"/>
      <w:r w:rsidRPr="00126B7B">
        <w:rPr>
          <w:color w:val="FF0000"/>
          <w:sz w:val="20"/>
          <w:szCs w:val="20"/>
        </w:rPr>
        <w:t>x</w:t>
      </w:r>
      <w:proofErr w:type="gramStart"/>
      <w:r w:rsidRPr="00126B7B">
        <w:rPr>
          <w:color w:val="FF0000"/>
          <w:sz w:val="20"/>
          <w:szCs w:val="20"/>
        </w:rPr>
        <w:t>,y</w:t>
      </w:r>
      <w:proofErr w:type="spellEnd"/>
      <w:proofErr w:type="gramEnd"/>
      <w:r w:rsidRPr="00126B7B">
        <w:rPr>
          <w:color w:val="FF0000"/>
          <w:sz w:val="20"/>
          <w:szCs w:val="20"/>
        </w:rPr>
        <w:t>)</w:t>
      </w:r>
      <w:r>
        <w:rPr>
          <w:sz w:val="20"/>
          <w:szCs w:val="20"/>
        </w:rPr>
        <w:t>,</w:t>
      </w:r>
      <w:r w:rsidRPr="008D3A39">
        <w:rPr>
          <w:sz w:val="20"/>
          <w:szCs w:val="20"/>
        </w:rPr>
        <w:t xml:space="preserve"> satisfies the drift condition</w:t>
      </w:r>
      <w:r>
        <w:rPr>
          <w:sz w:val="20"/>
          <w:szCs w:val="20"/>
        </w:rPr>
        <w:t xml:space="preserve"> (</w:t>
      </w:r>
      <w:r w:rsidRPr="00F74713">
        <w:rPr>
          <w:color w:val="FF0000"/>
          <w:sz w:val="20"/>
          <w:szCs w:val="20"/>
        </w:rPr>
        <w:t>A</w:t>
      </w:r>
      <w:r>
        <w:rPr>
          <w:color w:val="FF0000"/>
          <w:sz w:val="20"/>
          <w:szCs w:val="20"/>
          <w:vertAlign w:val="subscript"/>
        </w:rPr>
        <w:t>2</w:t>
      </w:r>
      <w:r>
        <w:rPr>
          <w:sz w:val="20"/>
          <w:szCs w:val="20"/>
        </w:rPr>
        <w:t xml:space="preserve">). </w:t>
      </w:r>
      <w:r w:rsidRPr="008D3A39">
        <w:rPr>
          <w:sz w:val="20"/>
          <w:szCs w:val="20"/>
        </w:rPr>
        <w:t xml:space="preserve">In what follows, we will show that </w:t>
      </w:r>
      <w:r w:rsidRPr="00126B7B">
        <w:rPr>
          <w:rFonts w:ascii="Arial" w:hAnsi="Arial" w:cs="Arial"/>
          <w:color w:val="FF0000"/>
          <w:sz w:val="20"/>
          <w:szCs w:val="20"/>
        </w:rPr>
        <w:t>P</w:t>
      </w:r>
      <w:r w:rsidRPr="00126B7B">
        <w:rPr>
          <w:color w:val="FF0000"/>
          <w:sz w:val="20"/>
          <w:szCs w:val="20"/>
          <w:vertAlign w:val="subscript"/>
        </w:rPr>
        <w:sym w:font="Symbol" w:char="F071"/>
      </w:r>
      <w:r w:rsidRPr="00126B7B">
        <w:rPr>
          <w:color w:val="FF0000"/>
          <w:sz w:val="20"/>
          <w:szCs w:val="20"/>
        </w:rPr>
        <w:t>(</w:t>
      </w:r>
      <w:proofErr w:type="spellStart"/>
      <w:r w:rsidRPr="00126B7B">
        <w:rPr>
          <w:color w:val="FF0000"/>
          <w:sz w:val="20"/>
          <w:szCs w:val="20"/>
        </w:rPr>
        <w:t>x</w:t>
      </w:r>
      <w:proofErr w:type="gramStart"/>
      <w:r w:rsidRPr="00126B7B">
        <w:rPr>
          <w:color w:val="FF0000"/>
          <w:sz w:val="20"/>
          <w:szCs w:val="20"/>
        </w:rPr>
        <w:t>,y</w:t>
      </w:r>
      <w:proofErr w:type="spellEnd"/>
      <w:proofErr w:type="gramEnd"/>
      <w:r w:rsidRPr="00126B7B">
        <w:rPr>
          <w:color w:val="FF0000"/>
          <w:sz w:val="20"/>
          <w:szCs w:val="20"/>
        </w:rPr>
        <w:t>)</w:t>
      </w:r>
      <w:r>
        <w:rPr>
          <w:sz w:val="20"/>
          <w:szCs w:val="20"/>
        </w:rPr>
        <w:t>,</w:t>
      </w:r>
      <w:r w:rsidRPr="008D3A39">
        <w:rPr>
          <w:sz w:val="20"/>
          <w:szCs w:val="20"/>
        </w:rPr>
        <w:t xml:space="preserve">  also satisfies </w:t>
      </w:r>
      <w:r>
        <w:rPr>
          <w:sz w:val="20"/>
          <w:szCs w:val="20"/>
        </w:rPr>
        <w:t>(</w:t>
      </w:r>
      <w:r w:rsidRPr="00F74713">
        <w:rPr>
          <w:color w:val="FF0000"/>
          <w:sz w:val="20"/>
          <w:szCs w:val="20"/>
        </w:rPr>
        <w:t>A</w:t>
      </w:r>
      <w:r>
        <w:rPr>
          <w:color w:val="FF0000"/>
          <w:sz w:val="20"/>
          <w:szCs w:val="20"/>
          <w:vertAlign w:val="subscript"/>
        </w:rPr>
        <w:t>2</w:t>
      </w:r>
      <w:r>
        <w:rPr>
          <w:sz w:val="20"/>
          <w:szCs w:val="20"/>
        </w:rPr>
        <w:t>)</w:t>
      </w:r>
      <w:r w:rsidRPr="008D3A39">
        <w:rPr>
          <w:sz w:val="20"/>
          <w:szCs w:val="20"/>
        </w:rPr>
        <w:t xml:space="preserve">. To simplify notations, in what follows we will drop the subscript </w:t>
      </w:r>
      <w:r w:rsidRPr="00126B7B">
        <w:rPr>
          <w:rFonts w:ascii="Arial" w:hAnsi="Arial" w:cs="Arial"/>
          <w:i/>
          <w:color w:val="FF0000"/>
          <w:sz w:val="20"/>
          <w:szCs w:val="20"/>
        </w:rPr>
        <w:t>t</w:t>
      </w:r>
      <w:r w:rsidRPr="00126B7B">
        <w:rPr>
          <w:rFonts w:ascii="Arial" w:hAnsi="Arial" w:cs="Arial"/>
          <w:i/>
          <w:sz w:val="20"/>
          <w:szCs w:val="20"/>
        </w:rPr>
        <w:t>,</w:t>
      </w:r>
      <w:r w:rsidRPr="008D3A39">
        <w:rPr>
          <w:sz w:val="20"/>
          <w:szCs w:val="20"/>
        </w:rPr>
        <w:t xml:space="preserve"> denoting </w:t>
      </w:r>
      <w:proofErr w:type="spellStart"/>
      <w:r w:rsidRPr="00126B7B">
        <w:rPr>
          <w:rFonts w:ascii="Arial" w:hAnsi="Arial" w:cs="Arial"/>
          <w:b/>
          <w:i/>
          <w:color w:val="FF0000"/>
          <w:sz w:val="20"/>
          <w:szCs w:val="20"/>
        </w:rPr>
        <w:t>x</w:t>
      </w:r>
      <w:r w:rsidRPr="00126B7B">
        <w:rPr>
          <w:rFonts w:ascii="Arial" w:hAnsi="Arial" w:cs="Arial"/>
          <w:b/>
          <w:i/>
          <w:color w:val="FF0000"/>
          <w:sz w:val="20"/>
          <w:szCs w:val="20"/>
          <w:vertAlign w:val="subscript"/>
        </w:rPr>
        <w:t>t</w:t>
      </w:r>
      <w:proofErr w:type="spellEnd"/>
      <w:r w:rsidRPr="008D3A39">
        <w:rPr>
          <w:sz w:val="20"/>
          <w:szCs w:val="20"/>
        </w:rPr>
        <w:t xml:space="preserve"> by </w:t>
      </w:r>
      <w:r w:rsidRPr="00126B7B">
        <w:rPr>
          <w:rFonts w:ascii="Arial" w:hAnsi="Arial" w:cs="Arial"/>
          <w:b/>
          <w:i/>
          <w:color w:val="FF0000"/>
          <w:sz w:val="20"/>
          <w:szCs w:val="20"/>
        </w:rPr>
        <w:t>x</w:t>
      </w:r>
      <w:r w:rsidRPr="008D3A39">
        <w:rPr>
          <w:sz w:val="20"/>
          <w:szCs w:val="20"/>
        </w:rPr>
        <w:t xml:space="preserve"> and</w:t>
      </w:r>
      <w:r>
        <w:rPr>
          <w:sz w:val="20"/>
          <w:szCs w:val="20"/>
        </w:rPr>
        <w:t xml:space="preserve"> </w:t>
      </w:r>
      <w:r w:rsidRPr="008D3A39">
        <w:rPr>
          <w:position w:val="-12"/>
          <w:sz w:val="20"/>
          <w:szCs w:val="20"/>
        </w:rPr>
        <w:object w:dxaOrig="1579" w:dyaOrig="380">
          <v:shape id="_x0000_i1055" type="#_x0000_t75" style="width:79.2pt;height:19.2pt" o:ole="">
            <v:imagedata r:id="rId65" o:title=""/>
          </v:shape>
          <o:OLEObject Type="Embed" ProgID="Equation.DSMT4" ShapeID="_x0000_i1055" DrawAspect="Content" ObjectID="_1382784791" r:id="rId66"/>
        </w:object>
      </w:r>
      <w:r w:rsidRPr="008D3A39">
        <w:rPr>
          <w:sz w:val="20"/>
          <w:szCs w:val="20"/>
        </w:rPr>
        <w:t xml:space="preserve"> by </w:t>
      </w:r>
      <w:r w:rsidRPr="008D3A39">
        <w:rPr>
          <w:position w:val="-12"/>
          <w:sz w:val="20"/>
          <w:szCs w:val="20"/>
        </w:rPr>
        <w:object w:dxaOrig="1500" w:dyaOrig="380">
          <v:shape id="_x0000_i1056" type="#_x0000_t75" style="width:75pt;height:19.2pt" o:ole="">
            <v:imagedata r:id="rId67" o:title=""/>
          </v:shape>
          <o:OLEObject Type="Embed" ProgID="Equation.DSMT4" ShapeID="_x0000_i1056" DrawAspect="Content" ObjectID="_1382784792" r:id="rId68"/>
        </w:object>
      </w:r>
    </w:p>
    <w:p w:rsidR="00AA4443" w:rsidRPr="008D3A39" w:rsidRDefault="00AA4443" w:rsidP="00AA4443">
      <w:pPr>
        <w:jc w:val="both"/>
        <w:rPr>
          <w:sz w:val="20"/>
          <w:szCs w:val="20"/>
        </w:rPr>
      </w:pPr>
    </w:p>
    <w:p w:rsidR="00AA4443" w:rsidRPr="008D3A39" w:rsidRDefault="00AA4443" w:rsidP="00AA4443">
      <w:pPr>
        <w:jc w:val="both"/>
        <w:rPr>
          <w:sz w:val="20"/>
          <w:szCs w:val="20"/>
        </w:rPr>
      </w:pPr>
      <w:r w:rsidRPr="008D3A39">
        <w:rPr>
          <w:sz w:val="20"/>
          <w:szCs w:val="20"/>
        </w:rPr>
        <w:t xml:space="preserve"> Roberts and </w:t>
      </w:r>
      <w:proofErr w:type="spellStart"/>
      <w:r w:rsidRPr="008D3A39">
        <w:rPr>
          <w:sz w:val="20"/>
          <w:szCs w:val="20"/>
        </w:rPr>
        <w:t>Tweedie</w:t>
      </w:r>
      <w:proofErr w:type="spellEnd"/>
      <w:r w:rsidRPr="008D3A39">
        <w:rPr>
          <w:sz w:val="20"/>
          <w:szCs w:val="20"/>
        </w:rPr>
        <w:t xml:space="preserve"> </w:t>
      </w:r>
      <w:r w:rsidRPr="008D3A39">
        <w:rPr>
          <w:color w:val="FF0000"/>
          <w:sz w:val="20"/>
          <w:szCs w:val="20"/>
        </w:rPr>
        <w:t xml:space="preserve">[11] </w:t>
      </w:r>
      <w:r w:rsidRPr="008D3A39">
        <w:rPr>
          <w:sz w:val="20"/>
          <w:szCs w:val="20"/>
        </w:rPr>
        <w:t xml:space="preserve">(Theorem 2.2) showed that if the target distribution is bounded away from 0 and  </w:t>
      </w:r>
      <w:r w:rsidRPr="00C22F7D">
        <w:rPr>
          <w:color w:val="FF0000"/>
          <w:sz w:val="20"/>
          <w:szCs w:val="20"/>
        </w:rPr>
        <w:sym w:font="Symbol" w:char="F0A5"/>
      </w:r>
      <w:r>
        <w:rPr>
          <w:sz w:val="20"/>
          <w:szCs w:val="20"/>
        </w:rPr>
        <w:t xml:space="preserve"> </w:t>
      </w:r>
      <w:r w:rsidRPr="008D3A39">
        <w:rPr>
          <w:sz w:val="20"/>
          <w:szCs w:val="20"/>
        </w:rPr>
        <w:t>on every compact set of its support</w:t>
      </w:r>
      <w:r>
        <w:rPr>
          <w:sz w:val="20"/>
          <w:szCs w:val="20"/>
        </w:rPr>
        <w:t xml:space="preserve"> </w:t>
      </w:r>
      <w:r w:rsidRPr="00C22F7D">
        <w:rPr>
          <w:color w:val="FF0000"/>
          <w:sz w:val="20"/>
          <w:szCs w:val="20"/>
        </w:rPr>
        <w:sym w:font="Symbol" w:char="F063"/>
      </w:r>
      <w:r w:rsidRPr="008D3A39">
        <w:rPr>
          <w:sz w:val="20"/>
          <w:szCs w:val="20"/>
        </w:rPr>
        <w:t xml:space="preserve">, then the MH chain with a proposal distribution satisfying the local positive condition is irreducible and </w:t>
      </w:r>
      <w:proofErr w:type="spellStart"/>
      <w:r w:rsidRPr="008D3A39">
        <w:rPr>
          <w:sz w:val="20"/>
          <w:szCs w:val="20"/>
        </w:rPr>
        <w:t>aperiodic</w:t>
      </w:r>
      <w:proofErr w:type="spellEnd"/>
      <w:r w:rsidRPr="008D3A39">
        <w:rPr>
          <w:sz w:val="20"/>
          <w:szCs w:val="20"/>
        </w:rPr>
        <w:t xml:space="preserve">, and every nonempty compact set is small. It follows from this result that </w:t>
      </w:r>
      <w:r w:rsidRPr="00126B7B">
        <w:rPr>
          <w:rFonts w:ascii="Arial" w:hAnsi="Arial" w:cs="Arial"/>
          <w:color w:val="FF0000"/>
          <w:sz w:val="20"/>
          <w:szCs w:val="20"/>
        </w:rPr>
        <w:t>P</w:t>
      </w:r>
      <w:r w:rsidRPr="00126B7B">
        <w:rPr>
          <w:color w:val="FF0000"/>
          <w:sz w:val="20"/>
          <w:szCs w:val="20"/>
          <w:vertAlign w:val="subscript"/>
        </w:rPr>
        <w:sym w:font="Symbol" w:char="F071"/>
      </w:r>
      <w:r w:rsidRPr="00126B7B">
        <w:rPr>
          <w:color w:val="FF0000"/>
          <w:sz w:val="20"/>
          <w:szCs w:val="20"/>
        </w:rPr>
        <w:t>(</w:t>
      </w:r>
      <w:proofErr w:type="spellStart"/>
      <w:r w:rsidRPr="00126B7B">
        <w:rPr>
          <w:color w:val="FF0000"/>
          <w:sz w:val="20"/>
          <w:szCs w:val="20"/>
        </w:rPr>
        <w:t>x</w:t>
      </w:r>
      <w:proofErr w:type="gramStart"/>
      <w:r w:rsidRPr="00126B7B">
        <w:rPr>
          <w:color w:val="FF0000"/>
          <w:sz w:val="20"/>
          <w:szCs w:val="20"/>
        </w:rPr>
        <w:t>,y</w:t>
      </w:r>
      <w:proofErr w:type="spellEnd"/>
      <w:proofErr w:type="gramEnd"/>
      <w:r w:rsidRPr="00126B7B">
        <w:rPr>
          <w:color w:val="FF0000"/>
          <w:sz w:val="20"/>
          <w:szCs w:val="20"/>
        </w:rPr>
        <w:t>)</w:t>
      </w:r>
      <w:r>
        <w:rPr>
          <w:sz w:val="20"/>
          <w:szCs w:val="20"/>
        </w:rPr>
        <w:t>,</w:t>
      </w:r>
      <w:r w:rsidRPr="008D3A39">
        <w:rPr>
          <w:sz w:val="20"/>
          <w:szCs w:val="20"/>
        </w:rPr>
        <w:t xml:space="preserve">  is irreducible and </w:t>
      </w:r>
      <w:proofErr w:type="spellStart"/>
      <w:r w:rsidRPr="008D3A39">
        <w:rPr>
          <w:sz w:val="20"/>
          <w:szCs w:val="20"/>
        </w:rPr>
        <w:t>aperiodic</w:t>
      </w:r>
      <w:proofErr w:type="spellEnd"/>
      <w:r w:rsidRPr="008D3A39">
        <w:rPr>
          <w:sz w:val="20"/>
          <w:szCs w:val="20"/>
        </w:rPr>
        <w:t xml:space="preserve">, and thus </w:t>
      </w:r>
      <w:r w:rsidRPr="00126B7B">
        <w:rPr>
          <w:rFonts w:ascii="Arial" w:hAnsi="Arial" w:cs="Arial"/>
          <w:color w:val="FF0000"/>
          <w:sz w:val="20"/>
          <w:szCs w:val="20"/>
        </w:rPr>
        <w:t>P</w:t>
      </w:r>
      <w:r w:rsidRPr="00126B7B">
        <w:rPr>
          <w:color w:val="FF0000"/>
          <w:sz w:val="20"/>
          <w:szCs w:val="20"/>
          <w:vertAlign w:val="subscript"/>
        </w:rPr>
        <w:sym w:font="Symbol" w:char="F071"/>
      </w:r>
      <w:r w:rsidRPr="00126B7B">
        <w:rPr>
          <w:color w:val="FF0000"/>
          <w:sz w:val="20"/>
          <w:szCs w:val="20"/>
        </w:rPr>
        <w:t>(</w:t>
      </w:r>
      <w:proofErr w:type="spellStart"/>
      <w:r w:rsidRPr="00126B7B">
        <w:rPr>
          <w:color w:val="FF0000"/>
          <w:sz w:val="20"/>
          <w:szCs w:val="20"/>
        </w:rPr>
        <w:t>x,y</w:t>
      </w:r>
      <w:proofErr w:type="spellEnd"/>
      <w:r w:rsidRPr="00126B7B">
        <w:rPr>
          <w:color w:val="FF0000"/>
          <w:sz w:val="20"/>
          <w:szCs w:val="20"/>
        </w:rPr>
        <w:t>)</w:t>
      </w:r>
      <w:r>
        <w:rPr>
          <w:sz w:val="20"/>
          <w:szCs w:val="20"/>
        </w:rPr>
        <w:t>,</w:t>
      </w:r>
      <w:r w:rsidRPr="008D3A39">
        <w:rPr>
          <w:sz w:val="20"/>
          <w:szCs w:val="20"/>
        </w:rPr>
        <w:t xml:space="preserve">  is also irreducible and </w:t>
      </w:r>
      <w:proofErr w:type="spellStart"/>
      <w:r w:rsidRPr="008D3A39">
        <w:rPr>
          <w:sz w:val="20"/>
          <w:szCs w:val="20"/>
        </w:rPr>
        <w:t>aperiodic</w:t>
      </w:r>
      <w:proofErr w:type="spellEnd"/>
      <w:r w:rsidRPr="008D3A39">
        <w:rPr>
          <w:sz w:val="20"/>
          <w:szCs w:val="20"/>
        </w:rPr>
        <w:t>.</w:t>
      </w:r>
    </w:p>
    <w:p w:rsidR="00AA4443" w:rsidRPr="008D3A39" w:rsidRDefault="00AA4443" w:rsidP="00AA4443">
      <w:pPr>
        <w:jc w:val="both"/>
        <w:rPr>
          <w:sz w:val="20"/>
          <w:szCs w:val="20"/>
        </w:rPr>
      </w:pPr>
    </w:p>
    <w:p w:rsidR="00AA4443" w:rsidRPr="008D3A39" w:rsidRDefault="00AA4443" w:rsidP="00AA4443">
      <w:pPr>
        <w:jc w:val="both"/>
        <w:rPr>
          <w:sz w:val="20"/>
          <w:szCs w:val="20"/>
        </w:rPr>
      </w:pPr>
      <w:r w:rsidRPr="008D3A39">
        <w:rPr>
          <w:sz w:val="20"/>
          <w:szCs w:val="20"/>
        </w:rPr>
        <w:t xml:space="preserve">Since </w:t>
      </w:r>
      <w:r w:rsidRPr="00C22F7D">
        <w:rPr>
          <w:color w:val="FF0000"/>
          <w:sz w:val="20"/>
          <w:szCs w:val="20"/>
        </w:rPr>
        <w:sym w:font="Symbol" w:char="F063"/>
      </w:r>
      <w:r w:rsidRPr="008D3A39">
        <w:rPr>
          <w:sz w:val="20"/>
          <w:szCs w:val="20"/>
        </w:rPr>
        <w:t xml:space="preserve"> is compact, Roberts and </w:t>
      </w:r>
      <w:proofErr w:type="spellStart"/>
      <w:r w:rsidRPr="008D3A39">
        <w:rPr>
          <w:sz w:val="20"/>
          <w:szCs w:val="20"/>
        </w:rPr>
        <w:t>Tweedie's</w:t>
      </w:r>
      <w:proofErr w:type="spellEnd"/>
      <w:r w:rsidRPr="008D3A39">
        <w:rPr>
          <w:sz w:val="20"/>
          <w:szCs w:val="20"/>
        </w:rPr>
        <w:t xml:space="preserve"> result implies that </w:t>
      </w:r>
      <w:r w:rsidRPr="00C22F7D">
        <w:rPr>
          <w:color w:val="FF0000"/>
          <w:sz w:val="20"/>
          <w:szCs w:val="20"/>
        </w:rPr>
        <w:sym w:font="Symbol" w:char="F063"/>
      </w:r>
      <w:r w:rsidRPr="008D3A39">
        <w:rPr>
          <w:sz w:val="20"/>
          <w:szCs w:val="20"/>
        </w:rPr>
        <w:t xml:space="preserve"> is a small set and the </w:t>
      </w:r>
      <w:proofErr w:type="spellStart"/>
      <w:r w:rsidRPr="008D3A39">
        <w:rPr>
          <w:sz w:val="20"/>
          <w:szCs w:val="20"/>
        </w:rPr>
        <w:t>minorisation</w:t>
      </w:r>
      <w:proofErr w:type="spellEnd"/>
      <w:r w:rsidRPr="008D3A39">
        <w:rPr>
          <w:sz w:val="20"/>
          <w:szCs w:val="20"/>
        </w:rPr>
        <w:t xml:space="preserve"> condition holds on </w:t>
      </w:r>
      <w:r w:rsidRPr="00C22F7D">
        <w:rPr>
          <w:color w:val="FF0000"/>
          <w:sz w:val="20"/>
          <w:szCs w:val="20"/>
        </w:rPr>
        <w:sym w:font="Symbol" w:char="F063"/>
      </w:r>
      <w:r>
        <w:rPr>
          <w:sz w:val="20"/>
          <w:szCs w:val="20"/>
        </w:rPr>
        <w:t xml:space="preserve"> </w:t>
      </w:r>
      <w:r w:rsidRPr="008D3A39">
        <w:rPr>
          <w:sz w:val="20"/>
          <w:szCs w:val="20"/>
        </w:rPr>
        <w:t>for the kernel</w:t>
      </w:r>
      <w:r>
        <w:rPr>
          <w:sz w:val="20"/>
          <w:szCs w:val="20"/>
        </w:rPr>
        <w:t xml:space="preserve"> </w:t>
      </w:r>
      <w:r w:rsidRPr="00126B7B">
        <w:rPr>
          <w:rFonts w:ascii="Arial" w:hAnsi="Arial" w:cs="Arial"/>
          <w:color w:val="FF0000"/>
          <w:sz w:val="20"/>
          <w:szCs w:val="20"/>
        </w:rPr>
        <w:t>P</w:t>
      </w:r>
      <w:r w:rsidRPr="00126B7B">
        <w:rPr>
          <w:color w:val="FF0000"/>
          <w:sz w:val="20"/>
          <w:szCs w:val="20"/>
          <w:vertAlign w:val="subscript"/>
        </w:rPr>
        <w:sym w:font="Symbol" w:char="F071"/>
      </w:r>
      <w:r w:rsidRPr="00126B7B">
        <w:rPr>
          <w:color w:val="FF0000"/>
          <w:sz w:val="20"/>
          <w:szCs w:val="20"/>
        </w:rPr>
        <w:t>(</w:t>
      </w:r>
      <w:proofErr w:type="spellStart"/>
      <w:r w:rsidRPr="00126B7B">
        <w:rPr>
          <w:color w:val="FF0000"/>
          <w:sz w:val="20"/>
          <w:szCs w:val="20"/>
        </w:rPr>
        <w:t>x</w:t>
      </w:r>
      <w:proofErr w:type="gramStart"/>
      <w:r w:rsidRPr="00126B7B">
        <w:rPr>
          <w:color w:val="FF0000"/>
          <w:sz w:val="20"/>
          <w:szCs w:val="20"/>
        </w:rPr>
        <w:t>,y</w:t>
      </w:r>
      <w:proofErr w:type="spellEnd"/>
      <w:proofErr w:type="gramEnd"/>
      <w:r w:rsidRPr="00126B7B">
        <w:rPr>
          <w:color w:val="FF0000"/>
          <w:sz w:val="20"/>
          <w:szCs w:val="20"/>
        </w:rPr>
        <w:t>)</w:t>
      </w:r>
      <w:r>
        <w:rPr>
          <w:sz w:val="20"/>
          <w:szCs w:val="20"/>
        </w:rPr>
        <w:t>,</w:t>
      </w:r>
      <w:r w:rsidRPr="008D3A39">
        <w:rPr>
          <w:sz w:val="20"/>
          <w:szCs w:val="20"/>
        </w:rPr>
        <w:t xml:space="preserve"> ; i.e., there exists an integer</w:t>
      </w:r>
      <w:r w:rsidRPr="008D3A39">
        <w:rPr>
          <w:position w:val="-4"/>
          <w:sz w:val="20"/>
          <w:szCs w:val="20"/>
        </w:rPr>
        <w:object w:dxaOrig="180" w:dyaOrig="260">
          <v:shape id="_x0000_i1057" type="#_x0000_t75" style="width:9pt;height:13.2pt" o:ole="">
            <v:imagedata r:id="rId69" o:title=""/>
          </v:shape>
          <o:OLEObject Type="Embed" ProgID="Equation.DSMT4" ShapeID="_x0000_i1057" DrawAspect="Content" ObjectID="_1382784793" r:id="rId70"/>
        </w:object>
      </w:r>
      <w:r w:rsidRPr="008D3A39">
        <w:rPr>
          <w:sz w:val="20"/>
          <w:szCs w:val="20"/>
        </w:rPr>
        <w:t>,</w:t>
      </w:r>
    </w:p>
    <w:p w:rsidR="00AA4443" w:rsidRPr="008D3A39" w:rsidRDefault="00AA4443" w:rsidP="00AA4443">
      <w:pPr>
        <w:jc w:val="both"/>
        <w:rPr>
          <w:sz w:val="20"/>
          <w:szCs w:val="20"/>
        </w:rPr>
      </w:pPr>
      <w:r w:rsidRPr="008D3A39">
        <w:rPr>
          <w:sz w:val="20"/>
          <w:szCs w:val="20"/>
        </w:rPr>
        <w:t xml:space="preserve"> </w:t>
      </w:r>
      <w:proofErr w:type="gramStart"/>
      <w:r w:rsidRPr="008D3A39">
        <w:rPr>
          <w:sz w:val="20"/>
          <w:szCs w:val="20"/>
        </w:rPr>
        <w:t>a</w:t>
      </w:r>
      <w:proofErr w:type="gramEnd"/>
      <w:r w:rsidRPr="008D3A39">
        <w:rPr>
          <w:sz w:val="20"/>
          <w:szCs w:val="20"/>
        </w:rPr>
        <w:t xml:space="preserve"> constant</w:t>
      </w:r>
      <w:r>
        <w:rPr>
          <w:sz w:val="20"/>
          <w:szCs w:val="20"/>
        </w:rPr>
        <w:t xml:space="preserve"> </w:t>
      </w:r>
      <w:r w:rsidRPr="00C22F7D">
        <w:rPr>
          <w:color w:val="FF0000"/>
          <w:sz w:val="20"/>
          <w:szCs w:val="20"/>
        </w:rPr>
        <w:sym w:font="Symbol" w:char="F064"/>
      </w:r>
      <w:r w:rsidRPr="008D3A39">
        <w:rPr>
          <w:sz w:val="20"/>
          <w:szCs w:val="20"/>
        </w:rPr>
        <w:t xml:space="preserve">, and a probability measure </w:t>
      </w:r>
      <w:r w:rsidRPr="008D3A39">
        <w:rPr>
          <w:position w:val="-10"/>
          <w:sz w:val="20"/>
          <w:szCs w:val="20"/>
        </w:rPr>
        <w:object w:dxaOrig="440" w:dyaOrig="320">
          <v:shape id="_x0000_i1058" type="#_x0000_t75" style="width:22.2pt;height:16.2pt" o:ole="">
            <v:imagedata r:id="rId71" o:title=""/>
          </v:shape>
          <o:OLEObject Type="Embed" ProgID="Equation.DSMT4" ShapeID="_x0000_i1058" DrawAspect="Content" ObjectID="_1382784794" r:id="rId72"/>
        </w:object>
      </w:r>
      <w:r w:rsidRPr="008D3A39">
        <w:rPr>
          <w:sz w:val="20"/>
          <w:szCs w:val="20"/>
        </w:rPr>
        <w:t xml:space="preserve"> such that</w:t>
      </w:r>
    </w:p>
    <w:p w:rsidR="00AA4443" w:rsidRPr="008D3A39" w:rsidRDefault="00AA4443" w:rsidP="00AA4443">
      <w:pPr>
        <w:jc w:val="both"/>
        <w:rPr>
          <w:sz w:val="20"/>
          <w:szCs w:val="20"/>
        </w:rPr>
      </w:pPr>
    </w:p>
    <w:p w:rsidR="00AA4443" w:rsidRPr="008D3A39" w:rsidRDefault="00AA4443" w:rsidP="00AA4443">
      <w:pPr>
        <w:jc w:val="center"/>
        <w:rPr>
          <w:sz w:val="20"/>
          <w:szCs w:val="20"/>
        </w:rPr>
      </w:pPr>
      <w:r w:rsidRPr="008D3A39">
        <w:rPr>
          <w:position w:val="-12"/>
          <w:sz w:val="20"/>
          <w:szCs w:val="20"/>
        </w:rPr>
        <w:object w:dxaOrig="3940" w:dyaOrig="400">
          <v:shape id="_x0000_i1059" type="#_x0000_t75" style="width:196.8pt;height:19.8pt" o:ole="">
            <v:imagedata r:id="rId73" o:title=""/>
          </v:shape>
          <o:OLEObject Type="Embed" ProgID="Equation.DSMT4" ShapeID="_x0000_i1059" DrawAspect="Content" ObjectID="_1382784795" r:id="rId74"/>
        </w:object>
      </w:r>
    </w:p>
    <w:p w:rsidR="00AA4443" w:rsidRPr="008D3A39" w:rsidRDefault="00AA4443" w:rsidP="00AA4443">
      <w:pPr>
        <w:jc w:val="center"/>
        <w:rPr>
          <w:sz w:val="20"/>
          <w:szCs w:val="20"/>
        </w:rPr>
      </w:pPr>
    </w:p>
    <w:p w:rsidR="00AA4443" w:rsidRPr="008D3A39" w:rsidRDefault="00AA4443" w:rsidP="00AA4443">
      <w:pPr>
        <w:jc w:val="both"/>
        <w:rPr>
          <w:sz w:val="20"/>
          <w:szCs w:val="20"/>
        </w:rPr>
      </w:pPr>
      <w:r w:rsidRPr="008D3A39">
        <w:rPr>
          <w:sz w:val="20"/>
          <w:szCs w:val="20"/>
        </w:rPr>
        <w:t xml:space="preserve">Therefore, </w:t>
      </w:r>
    </w:p>
    <w:p w:rsidR="00AA4443" w:rsidRPr="008D3A39" w:rsidRDefault="00AA4443" w:rsidP="00AA4443">
      <w:pPr>
        <w:jc w:val="both"/>
        <w:rPr>
          <w:sz w:val="20"/>
          <w:szCs w:val="20"/>
        </w:rPr>
      </w:pPr>
    </w:p>
    <w:p w:rsidR="00AA4443" w:rsidRPr="008D3A39" w:rsidRDefault="00AA4443" w:rsidP="00AA4443">
      <w:pPr>
        <w:jc w:val="center"/>
        <w:rPr>
          <w:sz w:val="20"/>
          <w:szCs w:val="20"/>
        </w:rPr>
      </w:pPr>
      <w:r w:rsidRPr="008D3A39">
        <w:rPr>
          <w:position w:val="-12"/>
          <w:sz w:val="20"/>
          <w:szCs w:val="20"/>
        </w:rPr>
        <w:object w:dxaOrig="3700" w:dyaOrig="400">
          <v:shape id="_x0000_i1060" type="#_x0000_t75" style="width:184.8pt;height:19.8pt" o:ole="">
            <v:imagedata r:id="rId75" o:title=""/>
          </v:shape>
          <o:OLEObject Type="Embed" ProgID="Equation.DSMT4" ShapeID="_x0000_i1060" DrawAspect="Content" ObjectID="_1382784796" r:id="rId76"/>
        </w:object>
      </w:r>
    </w:p>
    <w:p w:rsidR="00AA4443" w:rsidRPr="008D3A39" w:rsidRDefault="00AA4443" w:rsidP="00AA4443">
      <w:pPr>
        <w:jc w:val="center"/>
      </w:pPr>
    </w:p>
    <w:p w:rsidR="00AA4443" w:rsidRPr="008D3A39" w:rsidRDefault="00AA4443" w:rsidP="00AA4443">
      <w:pPr>
        <w:jc w:val="both"/>
      </w:pPr>
      <w:proofErr w:type="gramStart"/>
      <w:r w:rsidRPr="008D3A39">
        <w:t>where</w:t>
      </w:r>
      <w:proofErr w:type="gramEnd"/>
      <w:r w:rsidRPr="008D3A39">
        <w:t xml:space="preserve"> </w:t>
      </w:r>
      <w:r w:rsidRPr="008D3A39">
        <w:rPr>
          <w:position w:val="-12"/>
        </w:rPr>
        <w:object w:dxaOrig="3300" w:dyaOrig="400">
          <v:shape id="_x0000_i1061" type="#_x0000_t75" style="width:165pt;height:19.8pt" o:ole="">
            <v:imagedata r:id="rId77" o:title=""/>
          </v:shape>
          <o:OLEObject Type="Embed" ProgID="Equation.DSMT4" ShapeID="_x0000_i1061" DrawAspect="Content" ObjectID="_1382784797" r:id="rId78"/>
        </w:object>
      </w:r>
      <w:r w:rsidRPr="008D3A39">
        <w:t xml:space="preserve"> </w:t>
      </w:r>
      <w:proofErr w:type="spellStart"/>
      <w:r w:rsidRPr="008D3A39">
        <w:t>and</w:t>
      </w:r>
      <w:proofErr w:type="spellEnd"/>
      <w:r w:rsidRPr="008D3A39">
        <w:t xml:space="preserve"> </w:t>
      </w:r>
      <w:r w:rsidRPr="008D3A39">
        <w:rPr>
          <w:position w:val="-12"/>
        </w:rPr>
        <w:object w:dxaOrig="3340" w:dyaOrig="380">
          <v:shape id="_x0000_i1062" type="#_x0000_t75" style="width:166.8pt;height:19.2pt" o:ole="">
            <v:imagedata r:id="rId79" o:title=""/>
          </v:shape>
          <o:OLEObject Type="Embed" ProgID="Equation.DSMT4" ShapeID="_x0000_i1062" DrawAspect="Content" ObjectID="_1382784798" r:id="rId80"/>
        </w:object>
      </w:r>
      <w:r w:rsidRPr="008D3A39">
        <w:t xml:space="preserve">.This verifies condition (31) by setting </w:t>
      </w:r>
      <w:r w:rsidRPr="008D3A39">
        <w:rPr>
          <w:position w:val="-6"/>
        </w:rPr>
        <w:object w:dxaOrig="720" w:dyaOrig="279">
          <v:shape id="_x0000_i1063" type="#_x0000_t75" style="width:36pt;height:13.8pt" o:ole="">
            <v:imagedata r:id="rId81" o:title=""/>
          </v:shape>
          <o:OLEObject Type="Embed" ProgID="Equation.DSMT4" ShapeID="_x0000_i1063" DrawAspect="Content" ObjectID="_1382784799" r:id="rId82"/>
        </w:object>
      </w:r>
      <w:r w:rsidRPr="008D3A39">
        <w:t xml:space="preserve"> Thus, for any</w:t>
      </w:r>
      <w:r w:rsidRPr="008D3A39">
        <w:rPr>
          <w:sz w:val="20"/>
          <w:szCs w:val="20"/>
        </w:rPr>
        <w:t xml:space="preserve"> </w:t>
      </w:r>
      <w:r w:rsidRPr="00C22F7D">
        <w:rPr>
          <w:color w:val="FF0000"/>
          <w:sz w:val="20"/>
          <w:szCs w:val="20"/>
        </w:rPr>
        <w:sym w:font="Symbol" w:char="F071"/>
      </w:r>
      <w:r w:rsidRPr="00C22F7D">
        <w:rPr>
          <w:color w:val="FF0000"/>
          <w:sz w:val="20"/>
          <w:szCs w:val="20"/>
        </w:rPr>
        <w:t xml:space="preserve"> </w:t>
      </w:r>
      <w:r w:rsidRPr="00C22F7D">
        <w:rPr>
          <w:rFonts w:ascii="Arial" w:hAnsi="Arial" w:cs="Arial"/>
          <w:color w:val="FF0000"/>
          <w:sz w:val="20"/>
          <w:szCs w:val="20"/>
        </w:rPr>
        <w:sym w:font="Symbol" w:char="F0CE"/>
      </w:r>
      <w:r w:rsidRPr="00C22F7D">
        <w:rPr>
          <w:rFonts w:ascii="Arial" w:hAnsi="Arial" w:cs="Arial"/>
          <w:color w:val="FF0000"/>
          <w:sz w:val="20"/>
          <w:szCs w:val="20"/>
        </w:rPr>
        <w:t xml:space="preserve"> </w:t>
      </w:r>
      <w:r w:rsidRPr="00C22F7D">
        <w:rPr>
          <w:rFonts w:ascii="Arial" w:hAnsi="Arial" w:cs="Arial"/>
          <w:color w:val="FF0000"/>
          <w:sz w:val="20"/>
          <w:szCs w:val="20"/>
        </w:rPr>
        <w:sym w:font="Symbol" w:char="F051"/>
      </w:r>
      <w:r w:rsidRPr="008D3A39">
        <w:rPr>
          <w:sz w:val="20"/>
          <w:szCs w:val="20"/>
        </w:rPr>
        <w:t xml:space="preserve"> </w:t>
      </w:r>
      <w:r w:rsidRPr="008D3A39">
        <w:t xml:space="preserve">  the following conditions hold</w:t>
      </w:r>
    </w:p>
    <w:p w:rsidR="00AA4443" w:rsidRPr="008D3A39" w:rsidRDefault="00AA4443" w:rsidP="00AA4443">
      <w:pPr>
        <w:jc w:val="center"/>
      </w:pPr>
      <w:r>
        <w:t xml:space="preserve"> </w:t>
      </w:r>
      <w:r w:rsidRPr="008D3A39">
        <w:rPr>
          <w:position w:val="-12"/>
        </w:rPr>
        <w:object w:dxaOrig="4099" w:dyaOrig="400">
          <v:shape id="_x0000_i1064" type="#_x0000_t75" style="width:205.2pt;height:19.8pt" o:ole="">
            <v:imagedata r:id="rId83" o:title=""/>
          </v:shape>
          <o:OLEObject Type="Embed" ProgID="Equation.DSMT4" ShapeID="_x0000_i1064" DrawAspect="Content" ObjectID="_1382784800" r:id="rId84"/>
        </w:object>
      </w:r>
    </w:p>
    <w:p w:rsidR="00AA4443" w:rsidRPr="008D3A39" w:rsidRDefault="00AA4443" w:rsidP="00AA4443">
      <w:pPr>
        <w:jc w:val="right"/>
      </w:pPr>
      <w:r>
        <w:t xml:space="preserve"> </w:t>
      </w:r>
      <w:r w:rsidRPr="008D3A39">
        <w:t>(36)</w:t>
      </w:r>
    </w:p>
    <w:p w:rsidR="00AA4443" w:rsidRPr="008D3A39" w:rsidRDefault="00AA4443" w:rsidP="00AA4443">
      <w:r>
        <w:t xml:space="preserve"> </w:t>
      </w:r>
      <w:r w:rsidRPr="008D3A39">
        <w:rPr>
          <w:position w:val="-12"/>
        </w:rPr>
        <w:object w:dxaOrig="2900" w:dyaOrig="400">
          <v:shape id="_x0000_i1065" type="#_x0000_t75" style="width:145.2pt;height:19.8pt" o:ole="">
            <v:imagedata r:id="rId85" o:title=""/>
          </v:shape>
          <o:OLEObject Type="Embed" ProgID="Equation.DSMT4" ShapeID="_x0000_i1065" DrawAspect="Content" ObjectID="_1382784801" r:id="rId86"/>
        </w:object>
      </w:r>
    </w:p>
    <w:p w:rsidR="00AA4443" w:rsidRPr="008D3A39" w:rsidRDefault="00AA4443" w:rsidP="00AA4443">
      <w:pPr>
        <w:jc w:val="both"/>
      </w:pPr>
    </w:p>
    <w:p w:rsidR="00AA4443" w:rsidRPr="008D3A39" w:rsidRDefault="00AA4443" w:rsidP="00AA4443">
      <w:pPr>
        <w:jc w:val="both"/>
        <w:rPr>
          <w:sz w:val="20"/>
          <w:szCs w:val="20"/>
        </w:rPr>
      </w:pPr>
      <w:proofErr w:type="gramStart"/>
      <w:r w:rsidRPr="008D3A39">
        <w:rPr>
          <w:sz w:val="20"/>
          <w:szCs w:val="20"/>
        </w:rPr>
        <w:t>by</w:t>
      </w:r>
      <w:proofErr w:type="gramEnd"/>
      <w:r w:rsidRPr="008D3A39">
        <w:rPr>
          <w:sz w:val="20"/>
          <w:szCs w:val="20"/>
        </w:rPr>
        <w:t xml:space="preserve"> choosing</w:t>
      </w:r>
      <w:r>
        <w:rPr>
          <w:sz w:val="20"/>
          <w:szCs w:val="20"/>
        </w:rPr>
        <w:t xml:space="preserve"> </w:t>
      </w:r>
      <w:r w:rsidRPr="008D3A39">
        <w:rPr>
          <w:position w:val="-10"/>
          <w:sz w:val="20"/>
          <w:szCs w:val="20"/>
        </w:rPr>
        <w:object w:dxaOrig="3260" w:dyaOrig="320">
          <v:shape id="_x0000_i1066" type="#_x0000_t75" style="width:163.2pt;height:16.2pt" o:ole="">
            <v:imagedata r:id="rId87" o:title=""/>
          </v:shape>
          <o:OLEObject Type="Embed" ProgID="Equation.DSMT4" ShapeID="_x0000_i1066" DrawAspect="Content" ObjectID="_1382784802" r:id="rId88"/>
        </w:object>
      </w:r>
      <w:r w:rsidRPr="008D3A39">
        <w:rPr>
          <w:sz w:val="20"/>
          <w:szCs w:val="20"/>
        </w:rPr>
        <w:t xml:space="preserve">, and </w:t>
      </w:r>
      <w:r w:rsidRPr="00C22F7D">
        <w:rPr>
          <w:color w:val="FF0000"/>
          <w:sz w:val="20"/>
          <w:szCs w:val="20"/>
        </w:rPr>
        <w:sym w:font="Symbol" w:char="F061"/>
      </w:r>
      <w:r w:rsidRPr="00C22F7D">
        <w:rPr>
          <w:color w:val="FF0000"/>
          <w:sz w:val="20"/>
          <w:szCs w:val="20"/>
        </w:rPr>
        <w:t xml:space="preserve"> </w:t>
      </w:r>
      <w:r w:rsidRPr="00C22F7D">
        <w:rPr>
          <w:color w:val="FF0000"/>
          <w:sz w:val="20"/>
          <w:szCs w:val="20"/>
        </w:rPr>
        <w:sym w:font="Symbol" w:char="F0B3"/>
      </w:r>
      <w:r w:rsidRPr="00C22F7D">
        <w:rPr>
          <w:color w:val="FF0000"/>
          <w:sz w:val="20"/>
          <w:szCs w:val="20"/>
        </w:rPr>
        <w:t xml:space="preserve"> 2</w:t>
      </w:r>
      <w:r>
        <w:rPr>
          <w:sz w:val="20"/>
          <w:szCs w:val="20"/>
        </w:rPr>
        <w:t>.</w:t>
      </w:r>
      <w:r w:rsidRPr="008D3A39">
        <w:rPr>
          <w:sz w:val="20"/>
          <w:szCs w:val="20"/>
        </w:rPr>
        <w:t xml:space="preserve"> These conclude that </w:t>
      </w:r>
      <w:r w:rsidRPr="00C22F7D">
        <w:rPr>
          <w:color w:val="FF0000"/>
          <w:sz w:val="20"/>
          <w:szCs w:val="20"/>
        </w:rPr>
        <w:t>(A</w:t>
      </w:r>
      <w:r w:rsidRPr="00C22F7D">
        <w:rPr>
          <w:color w:val="FF0000"/>
          <w:sz w:val="20"/>
          <w:szCs w:val="20"/>
          <w:vertAlign w:val="subscript"/>
        </w:rPr>
        <w:t>2</w:t>
      </w:r>
      <w:r w:rsidRPr="00C22F7D">
        <w:rPr>
          <w:color w:val="FF0000"/>
          <w:sz w:val="20"/>
          <w:szCs w:val="20"/>
        </w:rPr>
        <w:t xml:space="preserve">-i) </w:t>
      </w:r>
      <w:r w:rsidRPr="008D3A39">
        <w:rPr>
          <w:sz w:val="20"/>
          <w:szCs w:val="20"/>
        </w:rPr>
        <w:t>is satisfied.</w:t>
      </w:r>
    </w:p>
    <w:p w:rsidR="00AA4443" w:rsidRPr="008D3A39" w:rsidRDefault="00AA4443" w:rsidP="00AA4443">
      <w:pPr>
        <w:jc w:val="both"/>
        <w:rPr>
          <w:sz w:val="20"/>
          <w:szCs w:val="20"/>
        </w:rPr>
      </w:pPr>
    </w:p>
    <w:p w:rsidR="00AA4443" w:rsidRPr="008D3A39" w:rsidRDefault="00AA4443" w:rsidP="00AA4443">
      <w:pPr>
        <w:jc w:val="both"/>
        <w:rPr>
          <w:sz w:val="20"/>
          <w:szCs w:val="20"/>
        </w:rPr>
      </w:pPr>
      <w:r w:rsidRPr="008D3A39">
        <w:rPr>
          <w:sz w:val="20"/>
          <w:szCs w:val="20"/>
        </w:rPr>
        <w:t>For Pop-SAMC, we have</w:t>
      </w:r>
      <w:r w:rsidRPr="008D3A39">
        <w:rPr>
          <w:position w:val="-28"/>
          <w:sz w:val="20"/>
          <w:szCs w:val="20"/>
        </w:rPr>
        <w:object w:dxaOrig="2460" w:dyaOrig="700">
          <v:shape id="_x0000_i1067" type="#_x0000_t75" style="width:123pt;height:34.8pt" o:ole="">
            <v:imagedata r:id="rId89" o:title=""/>
          </v:shape>
          <o:OLEObject Type="Embed" ProgID="Equation.DSMT4" ShapeID="_x0000_i1067" DrawAspect="Content" ObjectID="_1382784803" r:id="rId90"/>
        </w:object>
      </w:r>
      <w:r w:rsidRPr="008D3A39">
        <w:rPr>
          <w:sz w:val="20"/>
          <w:szCs w:val="20"/>
        </w:rPr>
        <w:t xml:space="preserve">, where </w:t>
      </w:r>
      <w:r w:rsidRPr="008D3A39">
        <w:rPr>
          <w:position w:val="-16"/>
          <w:sz w:val="20"/>
          <w:szCs w:val="20"/>
        </w:rPr>
        <w:object w:dxaOrig="460" w:dyaOrig="420">
          <v:shape id="_x0000_i1068" type="#_x0000_t75" style="width:22.8pt;height:21pt" o:ole="">
            <v:imagedata r:id="rId91" o:title=""/>
          </v:shape>
          <o:OLEObject Type="Embed" ProgID="Equation.DSMT4" ShapeID="_x0000_i1068" DrawAspect="Content" ObjectID="_1382784804" r:id="rId92"/>
        </w:object>
      </w:r>
      <w:r w:rsidRPr="008D3A39">
        <w:rPr>
          <w:sz w:val="20"/>
          <w:szCs w:val="20"/>
        </w:rPr>
        <w:t xml:space="preserve"> is an indicator vector of the </w:t>
      </w:r>
      <w:proofErr w:type="spellStart"/>
      <w:r w:rsidRPr="008D3A39">
        <w:rPr>
          <w:sz w:val="20"/>
          <w:szCs w:val="20"/>
        </w:rPr>
        <w:t>subregion</w:t>
      </w:r>
      <w:proofErr w:type="spellEnd"/>
      <w:r w:rsidRPr="008D3A39">
        <w:rPr>
          <w:sz w:val="20"/>
          <w:szCs w:val="20"/>
        </w:rPr>
        <w:t xml:space="preserve"> that </w:t>
      </w:r>
      <w:proofErr w:type="gramStart"/>
      <w:r w:rsidRPr="00EB12C2">
        <w:rPr>
          <w:rFonts w:ascii="Arial" w:hAnsi="Arial" w:cs="Arial"/>
          <w:color w:val="FF0000"/>
          <w:sz w:val="20"/>
          <w:szCs w:val="20"/>
        </w:rPr>
        <w:t>x</w:t>
      </w:r>
      <w:r w:rsidRPr="00EB12C2">
        <w:rPr>
          <w:rFonts w:ascii="Arial" w:hAnsi="Arial" w:cs="Arial"/>
          <w:color w:val="FF0000"/>
          <w:sz w:val="20"/>
          <w:szCs w:val="20"/>
          <w:vertAlign w:val="superscript"/>
        </w:rPr>
        <w:t>(</w:t>
      </w:r>
      <w:proofErr w:type="spellStart"/>
      <w:proofErr w:type="gramEnd"/>
      <w:r w:rsidRPr="00EB12C2">
        <w:rPr>
          <w:rFonts w:ascii="Arial" w:hAnsi="Arial" w:cs="Arial"/>
          <w:color w:val="FF0000"/>
          <w:sz w:val="20"/>
          <w:szCs w:val="20"/>
          <w:vertAlign w:val="superscript"/>
        </w:rPr>
        <w:t>i</w:t>
      </w:r>
      <w:proofErr w:type="spellEnd"/>
      <w:r w:rsidRPr="00EB12C2">
        <w:rPr>
          <w:rFonts w:ascii="Arial" w:hAnsi="Arial" w:cs="Arial"/>
          <w:color w:val="FF0000"/>
          <w:sz w:val="20"/>
          <w:szCs w:val="20"/>
          <w:vertAlign w:val="superscript"/>
        </w:rPr>
        <w:t>)</w:t>
      </w:r>
      <w:r w:rsidRPr="008D3A39">
        <w:rPr>
          <w:sz w:val="20"/>
          <w:szCs w:val="20"/>
        </w:rPr>
        <w:t xml:space="preserve"> belongs to. Since each component of </w:t>
      </w:r>
      <w:r w:rsidRPr="008D3A39">
        <w:rPr>
          <w:position w:val="-10"/>
          <w:sz w:val="20"/>
          <w:szCs w:val="20"/>
        </w:rPr>
        <w:object w:dxaOrig="780" w:dyaOrig="320">
          <v:shape id="_x0000_i1069" type="#_x0000_t75" style="width:39pt;height:16.2pt" o:ole="">
            <v:imagedata r:id="rId93" o:title=""/>
          </v:shape>
          <o:OLEObject Type="Embed" ProgID="Equation.DSMT4" ShapeID="_x0000_i1069" DrawAspect="Content" ObjectID="_1382784805" r:id="rId94"/>
        </w:object>
      </w:r>
      <w:r w:rsidRPr="008D3A39">
        <w:rPr>
          <w:sz w:val="20"/>
          <w:szCs w:val="20"/>
        </w:rPr>
        <w:t xml:space="preserve"> takes a value between 0 and 1,</w:t>
      </w:r>
      <w:r>
        <w:rPr>
          <w:sz w:val="20"/>
          <w:szCs w:val="20"/>
        </w:rPr>
        <w:t xml:space="preserve"> </w:t>
      </w:r>
      <w:r w:rsidRPr="008D3A39">
        <w:rPr>
          <w:sz w:val="20"/>
          <w:szCs w:val="20"/>
        </w:rPr>
        <w:t xml:space="preserve">there exists a constant </w:t>
      </w:r>
      <w:r w:rsidRPr="008D3A39">
        <w:rPr>
          <w:position w:val="-12"/>
          <w:sz w:val="20"/>
          <w:szCs w:val="20"/>
        </w:rPr>
        <w:object w:dxaOrig="920" w:dyaOrig="420">
          <v:shape id="_x0000_i1070" type="#_x0000_t75" style="width:46.2pt;height:21pt" o:ole="">
            <v:imagedata r:id="rId95" o:title=""/>
          </v:shape>
          <o:OLEObject Type="Embed" ProgID="Equation.DSMT4" ShapeID="_x0000_i1070" DrawAspect="Content" ObjectID="_1382784806" r:id="rId96"/>
        </w:object>
      </w:r>
      <w:r w:rsidRPr="008D3A39">
        <w:rPr>
          <w:sz w:val="20"/>
          <w:szCs w:val="20"/>
        </w:rPr>
        <w:t xml:space="preserve"> such that for any </w:t>
      </w:r>
      <w:r w:rsidRPr="00C22F7D">
        <w:rPr>
          <w:color w:val="FF0000"/>
          <w:sz w:val="20"/>
          <w:szCs w:val="20"/>
        </w:rPr>
        <w:sym w:font="Symbol" w:char="F071"/>
      </w:r>
      <w:r w:rsidRPr="00C22F7D">
        <w:rPr>
          <w:color w:val="FF0000"/>
          <w:sz w:val="20"/>
          <w:szCs w:val="20"/>
        </w:rPr>
        <w:t xml:space="preserve"> </w:t>
      </w:r>
      <w:r w:rsidRPr="00C22F7D">
        <w:rPr>
          <w:rFonts w:ascii="Arial" w:hAnsi="Arial" w:cs="Arial"/>
          <w:color w:val="FF0000"/>
          <w:sz w:val="20"/>
          <w:szCs w:val="20"/>
        </w:rPr>
        <w:sym w:font="Symbol" w:char="F0CE"/>
      </w:r>
      <w:r w:rsidRPr="00C22F7D">
        <w:rPr>
          <w:rFonts w:ascii="Arial" w:hAnsi="Arial" w:cs="Arial"/>
          <w:color w:val="FF0000"/>
          <w:sz w:val="20"/>
          <w:szCs w:val="20"/>
        </w:rPr>
        <w:t xml:space="preserve"> </w:t>
      </w:r>
      <w:r w:rsidRPr="00C22F7D">
        <w:rPr>
          <w:rFonts w:ascii="Arial" w:hAnsi="Arial" w:cs="Arial"/>
          <w:color w:val="FF0000"/>
          <w:sz w:val="20"/>
          <w:szCs w:val="20"/>
        </w:rPr>
        <w:sym w:font="Symbol" w:char="F051"/>
      </w:r>
      <w:r w:rsidRPr="008D3A39">
        <w:rPr>
          <w:sz w:val="20"/>
          <w:szCs w:val="20"/>
        </w:rPr>
        <w:t xml:space="preserve"> and all</w:t>
      </w:r>
      <w:r>
        <w:rPr>
          <w:sz w:val="20"/>
          <w:szCs w:val="20"/>
        </w:rPr>
        <w:t xml:space="preserve"> </w:t>
      </w:r>
      <w:proofErr w:type="gramStart"/>
      <w:r w:rsidRPr="00EB12C2">
        <w:rPr>
          <w:rFonts w:ascii="Arial" w:hAnsi="Arial" w:cs="Arial"/>
          <w:color w:val="FF0000"/>
          <w:sz w:val="20"/>
          <w:szCs w:val="20"/>
        </w:rPr>
        <w:t xml:space="preserve">x </w:t>
      </w:r>
      <w:r w:rsidRPr="00EB12C2">
        <w:rPr>
          <w:rFonts w:ascii="Arial" w:hAnsi="Arial" w:cs="Arial"/>
          <w:color w:val="FF0000"/>
          <w:sz w:val="20"/>
          <w:szCs w:val="20"/>
        </w:rPr>
        <w:sym w:font="Symbol" w:char="F0CE"/>
      </w:r>
      <w:proofErr w:type="gramEnd"/>
      <w:r w:rsidRPr="00EB12C2">
        <w:rPr>
          <w:rFonts w:ascii="Arial" w:hAnsi="Arial" w:cs="Arial"/>
          <w:color w:val="FF0000"/>
          <w:sz w:val="20"/>
          <w:szCs w:val="20"/>
        </w:rPr>
        <w:t xml:space="preserve"> </w:t>
      </w:r>
      <w:r w:rsidRPr="00EB12C2">
        <w:rPr>
          <w:rFonts w:ascii="Arial" w:hAnsi="Arial" w:cs="Arial"/>
          <w:color w:val="FF0000"/>
          <w:sz w:val="20"/>
          <w:szCs w:val="20"/>
        </w:rPr>
        <w:sym w:font="Symbol" w:char="F063"/>
      </w:r>
      <w:r w:rsidRPr="00EB12C2">
        <w:rPr>
          <w:rFonts w:ascii="Arial" w:hAnsi="Arial" w:cs="Arial"/>
          <w:color w:val="FF0000"/>
          <w:sz w:val="20"/>
          <w:szCs w:val="20"/>
        </w:rPr>
        <w:t>,</w:t>
      </w:r>
    </w:p>
    <w:p w:rsidR="00AA4443" w:rsidRPr="008D3A39" w:rsidRDefault="00AA4443" w:rsidP="00AA4443">
      <w:pPr>
        <w:jc w:val="both"/>
        <w:rPr>
          <w:sz w:val="20"/>
          <w:szCs w:val="20"/>
        </w:rPr>
      </w:pPr>
    </w:p>
    <w:p w:rsidR="00AA4443" w:rsidRPr="008D3A39" w:rsidRDefault="00AA4443" w:rsidP="00AA4443">
      <w:pPr>
        <w:jc w:val="right"/>
        <w:rPr>
          <w:sz w:val="20"/>
          <w:szCs w:val="20"/>
        </w:rPr>
      </w:pPr>
      <w:r w:rsidRPr="008D3A39">
        <w:rPr>
          <w:position w:val="-12"/>
          <w:sz w:val="20"/>
          <w:szCs w:val="20"/>
        </w:rPr>
        <w:object w:dxaOrig="1480" w:dyaOrig="380">
          <v:shape id="_x0000_i1071" type="#_x0000_t75" style="width:73.8pt;height:19.2pt" o:ole="">
            <v:imagedata r:id="rId97" o:title=""/>
          </v:shape>
          <o:OLEObject Type="Embed" ProgID="Equation.DSMT4" ShapeID="_x0000_i1071" DrawAspect="Content" ObjectID="_1382784807" r:id="rId98"/>
        </w:object>
      </w:r>
      <w:r>
        <w:rPr>
          <w:sz w:val="20"/>
          <w:szCs w:val="20"/>
        </w:rPr>
        <w:t xml:space="preserve"> </w:t>
      </w:r>
      <w:r w:rsidRPr="008D3A39">
        <w:rPr>
          <w:sz w:val="20"/>
          <w:szCs w:val="20"/>
        </w:rPr>
        <w:t>(37)</w:t>
      </w:r>
    </w:p>
    <w:p w:rsidR="00AA4443" w:rsidRPr="008D3A39" w:rsidRDefault="00AA4443" w:rsidP="00AA4443">
      <w:pPr>
        <w:jc w:val="both"/>
        <w:rPr>
          <w:sz w:val="20"/>
          <w:szCs w:val="20"/>
        </w:rPr>
      </w:pPr>
    </w:p>
    <w:p w:rsidR="00AA4443" w:rsidRPr="008D3A39" w:rsidRDefault="00AA4443" w:rsidP="00AA4443">
      <w:pPr>
        <w:jc w:val="both"/>
        <w:rPr>
          <w:sz w:val="20"/>
          <w:szCs w:val="20"/>
        </w:rPr>
      </w:pPr>
      <w:r w:rsidRPr="008D3A39">
        <w:rPr>
          <w:sz w:val="20"/>
          <w:szCs w:val="20"/>
        </w:rPr>
        <w:t>Also,</w:t>
      </w:r>
      <w:r>
        <w:rPr>
          <w:sz w:val="20"/>
          <w:szCs w:val="20"/>
        </w:rPr>
        <w:t xml:space="preserve"> </w:t>
      </w:r>
      <w:proofErr w:type="gramStart"/>
      <w:r w:rsidRPr="00F74713">
        <w:rPr>
          <w:rFonts w:ascii="Arial" w:hAnsi="Arial" w:cs="Arial"/>
          <w:color w:val="FF0000"/>
          <w:sz w:val="20"/>
          <w:szCs w:val="20"/>
        </w:rPr>
        <w:t>H(</w:t>
      </w:r>
      <w:proofErr w:type="gramEnd"/>
      <w:r w:rsidRPr="00F74713">
        <w:rPr>
          <w:rFonts w:ascii="Arial" w:hAnsi="Arial" w:cs="Arial"/>
          <w:color w:val="FF0000"/>
          <w:sz w:val="20"/>
          <w:szCs w:val="20"/>
        </w:rPr>
        <w:sym w:font="Symbol" w:char="F071"/>
      </w:r>
      <w:r w:rsidRPr="00F74713">
        <w:rPr>
          <w:rFonts w:ascii="Arial" w:hAnsi="Arial" w:cs="Arial"/>
          <w:color w:val="FF0000"/>
          <w:sz w:val="20"/>
          <w:szCs w:val="20"/>
        </w:rPr>
        <w:t>,x)</w:t>
      </w:r>
      <w:r>
        <w:rPr>
          <w:sz w:val="20"/>
          <w:szCs w:val="20"/>
        </w:rPr>
        <w:t xml:space="preserve"> </w:t>
      </w:r>
      <w:r w:rsidRPr="008D3A39">
        <w:rPr>
          <w:sz w:val="20"/>
          <w:szCs w:val="20"/>
        </w:rPr>
        <w:t>does not depend on $\theta$ for a given sample</w:t>
      </w:r>
      <w:r>
        <w:rPr>
          <w:sz w:val="20"/>
          <w:szCs w:val="20"/>
        </w:rPr>
        <w:t xml:space="preserve"> </w:t>
      </w:r>
      <w:r w:rsidRPr="00C22F7D">
        <w:rPr>
          <w:rFonts w:ascii="Arial" w:hAnsi="Arial" w:cs="Arial"/>
          <w:b/>
          <w:i/>
          <w:sz w:val="20"/>
          <w:szCs w:val="20"/>
        </w:rPr>
        <w:t>x</w:t>
      </w:r>
      <w:r w:rsidRPr="008D3A39">
        <w:rPr>
          <w:sz w:val="20"/>
          <w:szCs w:val="20"/>
        </w:rPr>
        <w:t>.</w:t>
      </w:r>
      <w:r>
        <w:rPr>
          <w:sz w:val="20"/>
          <w:szCs w:val="20"/>
        </w:rPr>
        <w:t xml:space="preserve"> </w:t>
      </w:r>
      <w:r w:rsidRPr="008D3A39">
        <w:rPr>
          <w:sz w:val="20"/>
          <w:szCs w:val="20"/>
        </w:rPr>
        <w:t xml:space="preserve">Hence, </w:t>
      </w:r>
      <w:r w:rsidRPr="008D3A39">
        <w:rPr>
          <w:position w:val="-10"/>
          <w:sz w:val="20"/>
          <w:szCs w:val="20"/>
        </w:rPr>
        <w:object w:dxaOrig="2220" w:dyaOrig="320">
          <v:shape id="_x0000_i1072" type="#_x0000_t75" style="width:111pt;height:16.2pt" o:ole="">
            <v:imagedata r:id="rId99" o:title=""/>
          </v:shape>
          <o:OLEObject Type="Embed" ProgID="Equation.DSMT4" ShapeID="_x0000_i1072" DrawAspect="Content" ObjectID="_1382784808" r:id="rId100"/>
        </w:object>
      </w:r>
      <w:r w:rsidRPr="008D3A39">
        <w:rPr>
          <w:sz w:val="20"/>
          <w:szCs w:val="20"/>
        </w:rPr>
        <w:t xml:space="preserve"> for all</w:t>
      </w:r>
      <w:r w:rsidRPr="008D3A39">
        <w:rPr>
          <w:position w:val="-10"/>
          <w:sz w:val="20"/>
          <w:szCs w:val="20"/>
        </w:rPr>
        <w:object w:dxaOrig="1420" w:dyaOrig="320">
          <v:shape id="_x0000_i1073" type="#_x0000_t75" style="width:70.8pt;height:16.2pt" o:ole="">
            <v:imagedata r:id="rId101" o:title=""/>
          </v:shape>
          <o:OLEObject Type="Embed" ProgID="Equation.DSMT4" ShapeID="_x0000_i1073" DrawAspect="Content" ObjectID="_1382784809" r:id="rId102"/>
        </w:object>
      </w:r>
      <w:r w:rsidRPr="008D3A39">
        <w:rPr>
          <w:sz w:val="20"/>
          <w:szCs w:val="20"/>
        </w:rPr>
        <w:t>, and the following condition holds,</w:t>
      </w:r>
    </w:p>
    <w:p w:rsidR="00AA4443" w:rsidRPr="008D3A39" w:rsidRDefault="00AA4443" w:rsidP="00AA4443">
      <w:pPr>
        <w:jc w:val="both"/>
        <w:rPr>
          <w:sz w:val="20"/>
          <w:szCs w:val="20"/>
        </w:rPr>
      </w:pPr>
    </w:p>
    <w:p w:rsidR="00AA4443" w:rsidRPr="008D3A39" w:rsidRDefault="00AA4443" w:rsidP="00AA4443">
      <w:pPr>
        <w:jc w:val="right"/>
        <w:rPr>
          <w:sz w:val="20"/>
          <w:szCs w:val="20"/>
        </w:rPr>
      </w:pPr>
      <w:r w:rsidRPr="008D3A39">
        <w:rPr>
          <w:position w:val="-12"/>
          <w:sz w:val="20"/>
          <w:szCs w:val="20"/>
        </w:rPr>
        <w:object w:dxaOrig="3360" w:dyaOrig="380">
          <v:shape id="_x0000_i1074" type="#_x0000_t75" style="width:168pt;height:19.2pt" o:ole="">
            <v:imagedata r:id="rId103" o:title=""/>
          </v:shape>
          <o:OLEObject Type="Embed" ProgID="Equation.DSMT4" ShapeID="_x0000_i1074" DrawAspect="Content" ObjectID="_1382784810" r:id="rId104"/>
        </w:object>
      </w:r>
      <w:r>
        <w:rPr>
          <w:sz w:val="20"/>
          <w:szCs w:val="20"/>
        </w:rPr>
        <w:t xml:space="preserve"> </w:t>
      </w:r>
      <w:r w:rsidRPr="008D3A39">
        <w:rPr>
          <w:sz w:val="20"/>
          <w:szCs w:val="20"/>
        </w:rPr>
        <w:t>(38)</w:t>
      </w:r>
    </w:p>
    <w:p w:rsidR="00AA4443" w:rsidRPr="008D3A39" w:rsidRDefault="00AA4443" w:rsidP="00AA4443">
      <w:pPr>
        <w:jc w:val="right"/>
        <w:rPr>
          <w:sz w:val="20"/>
          <w:szCs w:val="20"/>
        </w:rPr>
      </w:pPr>
    </w:p>
    <w:p w:rsidR="00AA4443" w:rsidRPr="008D3A39" w:rsidRDefault="00AA4443" w:rsidP="00AA4443">
      <w:pPr>
        <w:jc w:val="both"/>
        <w:rPr>
          <w:sz w:val="20"/>
          <w:szCs w:val="20"/>
        </w:rPr>
      </w:pPr>
      <w:proofErr w:type="gramStart"/>
      <w:r w:rsidRPr="008D3A39">
        <w:rPr>
          <w:sz w:val="20"/>
          <w:szCs w:val="20"/>
        </w:rPr>
        <w:t>for</w:t>
      </w:r>
      <w:proofErr w:type="gramEnd"/>
      <w:r w:rsidRPr="008D3A39">
        <w:rPr>
          <w:sz w:val="20"/>
          <w:szCs w:val="20"/>
        </w:rPr>
        <w:t xml:space="preserve"> all </w:t>
      </w:r>
      <w:r w:rsidRPr="008D3A39">
        <w:rPr>
          <w:position w:val="-10"/>
          <w:sz w:val="20"/>
          <w:szCs w:val="20"/>
        </w:rPr>
        <w:object w:dxaOrig="1460" w:dyaOrig="320">
          <v:shape id="_x0000_i1075" type="#_x0000_t75" style="width:73.2pt;height:16.2pt" o:ole="">
            <v:imagedata r:id="rId105" o:title=""/>
          </v:shape>
          <o:OLEObject Type="Embed" ProgID="Equation.DSMT4" ShapeID="_x0000_i1075" DrawAspect="Content" ObjectID="_1382784811" r:id="rId106"/>
        </w:object>
      </w:r>
      <w:r w:rsidRPr="008D3A39">
        <w:rPr>
          <w:sz w:val="20"/>
          <w:szCs w:val="20"/>
        </w:rPr>
        <w:t xml:space="preserve">Equations (37) and (38) imply that </w:t>
      </w:r>
      <w:r>
        <w:rPr>
          <w:sz w:val="20"/>
          <w:szCs w:val="20"/>
        </w:rPr>
        <w:t>(</w:t>
      </w:r>
      <w:r w:rsidRPr="00C22F7D">
        <w:rPr>
          <w:color w:val="FF0000"/>
          <w:sz w:val="20"/>
          <w:szCs w:val="20"/>
        </w:rPr>
        <w:t>A2-A</w:t>
      </w:r>
      <w:r w:rsidRPr="00C22F7D">
        <w:rPr>
          <w:color w:val="FF0000"/>
          <w:sz w:val="20"/>
          <w:szCs w:val="20"/>
          <w:vertAlign w:val="subscript"/>
        </w:rPr>
        <w:t>2</w:t>
      </w:r>
      <w:r w:rsidRPr="00C22F7D">
        <w:rPr>
          <w:color w:val="FF0000"/>
          <w:sz w:val="20"/>
          <w:szCs w:val="20"/>
        </w:rPr>
        <w:t>-ii)</w:t>
      </w:r>
      <w:r w:rsidRPr="008D3A39">
        <w:rPr>
          <w:sz w:val="20"/>
          <w:szCs w:val="20"/>
        </w:rPr>
        <w:t xml:space="preserve"> is satisfied by choosing </w:t>
      </w:r>
      <w:r w:rsidRPr="008D3A39">
        <w:rPr>
          <w:position w:val="-10"/>
          <w:sz w:val="20"/>
          <w:szCs w:val="20"/>
        </w:rPr>
        <w:object w:dxaOrig="580" w:dyaOrig="320">
          <v:shape id="_x0000_i1076" type="#_x0000_t75" style="width:28.8pt;height:16.2pt" o:ole="">
            <v:imagedata r:id="rId107" o:title=""/>
          </v:shape>
          <o:OLEObject Type="Embed" ProgID="Equation.DSMT4" ShapeID="_x0000_i1076" DrawAspect="Content" ObjectID="_1382784812" r:id="rId108"/>
        </w:object>
      </w:r>
      <w:r w:rsidRPr="008D3A39">
        <w:rPr>
          <w:sz w:val="20"/>
          <w:szCs w:val="20"/>
        </w:rPr>
        <w:t xml:space="preserve"> and </w:t>
      </w:r>
      <w:r w:rsidRPr="00EB12C2">
        <w:rPr>
          <w:rFonts w:ascii="Arial" w:hAnsi="Arial" w:cs="Arial"/>
          <w:color w:val="FF0000"/>
          <w:sz w:val="20"/>
          <w:szCs w:val="20"/>
        </w:rPr>
        <w:t>v(x)=1</w:t>
      </w:r>
    </w:p>
    <w:p w:rsidR="00AA4443" w:rsidRPr="008D3A39" w:rsidRDefault="00AA4443" w:rsidP="00AA4443">
      <w:pPr>
        <w:jc w:val="both"/>
        <w:rPr>
          <w:sz w:val="20"/>
          <w:szCs w:val="20"/>
        </w:rPr>
      </w:pPr>
    </w:p>
    <w:p w:rsidR="00AA4443" w:rsidRPr="008D3A39" w:rsidRDefault="00AA4443" w:rsidP="00AA4443">
      <w:pPr>
        <w:jc w:val="both"/>
        <w:rPr>
          <w:sz w:val="20"/>
          <w:szCs w:val="20"/>
        </w:rPr>
      </w:pPr>
      <w:r w:rsidRPr="008D3A39">
        <w:rPr>
          <w:sz w:val="20"/>
          <w:szCs w:val="20"/>
        </w:rPr>
        <w:t xml:space="preserve"> In </w:t>
      </w:r>
      <w:r w:rsidRPr="008D3A39">
        <w:rPr>
          <w:color w:val="FF0000"/>
          <w:sz w:val="20"/>
          <w:szCs w:val="20"/>
        </w:rPr>
        <w:t>[2],</w:t>
      </w:r>
      <w:r w:rsidRPr="008D3A39">
        <w:rPr>
          <w:sz w:val="20"/>
          <w:szCs w:val="20"/>
        </w:rPr>
        <w:t xml:space="preserve"> it has shown for the single chain MH kernel that</w:t>
      </w:r>
      <w:r>
        <w:rPr>
          <w:sz w:val="20"/>
          <w:szCs w:val="20"/>
        </w:rPr>
        <w:t xml:space="preserve"> </w:t>
      </w:r>
      <w:r w:rsidRPr="008D3A39">
        <w:rPr>
          <w:sz w:val="20"/>
          <w:szCs w:val="20"/>
        </w:rPr>
        <w:t xml:space="preserve">there exists a constant </w:t>
      </w:r>
      <w:proofErr w:type="gramStart"/>
      <w:r w:rsidRPr="00140EDC">
        <w:rPr>
          <w:rFonts w:ascii="Arial" w:hAnsi="Arial" w:cs="Arial"/>
          <w:i/>
          <w:color w:val="FF0000"/>
          <w:sz w:val="20"/>
          <w:szCs w:val="20"/>
        </w:rPr>
        <w:t>C</w:t>
      </w:r>
      <w:r w:rsidRPr="00140EDC">
        <w:rPr>
          <w:rFonts w:ascii="Arial" w:hAnsi="Arial" w:cs="Arial"/>
          <w:i/>
          <w:color w:val="FF0000"/>
          <w:sz w:val="20"/>
          <w:szCs w:val="20"/>
          <w:vertAlign w:val="subscript"/>
        </w:rPr>
        <w:t>2</w:t>
      </w:r>
      <w:r>
        <w:rPr>
          <w:sz w:val="20"/>
          <w:szCs w:val="20"/>
        </w:rPr>
        <w:t xml:space="preserve"> </w:t>
      </w:r>
      <w:r w:rsidRPr="008D3A39">
        <w:rPr>
          <w:sz w:val="20"/>
          <w:szCs w:val="20"/>
        </w:rPr>
        <w:t xml:space="preserve"> such</w:t>
      </w:r>
      <w:proofErr w:type="gramEnd"/>
      <w:r w:rsidRPr="008D3A39">
        <w:rPr>
          <w:sz w:val="20"/>
          <w:szCs w:val="20"/>
        </w:rPr>
        <w:t xml:space="preserve"> that </w:t>
      </w:r>
    </w:p>
    <w:p w:rsidR="00AA4443" w:rsidRPr="008D3A39" w:rsidRDefault="00AA4443" w:rsidP="00AA4443">
      <w:pPr>
        <w:jc w:val="both"/>
        <w:rPr>
          <w:sz w:val="20"/>
          <w:szCs w:val="20"/>
        </w:rPr>
      </w:pPr>
    </w:p>
    <w:p w:rsidR="00AA4443" w:rsidRPr="008D3A39" w:rsidRDefault="00AA4443" w:rsidP="00AA4443">
      <w:pPr>
        <w:jc w:val="right"/>
        <w:rPr>
          <w:sz w:val="20"/>
          <w:szCs w:val="20"/>
        </w:rPr>
      </w:pPr>
    </w:p>
    <w:p w:rsidR="00AA4443" w:rsidRPr="008D3A39" w:rsidRDefault="00AA4443" w:rsidP="00AA4443">
      <w:pPr>
        <w:jc w:val="right"/>
        <w:rPr>
          <w:sz w:val="20"/>
          <w:szCs w:val="20"/>
        </w:rPr>
      </w:pPr>
      <w:r w:rsidRPr="008D3A39">
        <w:rPr>
          <w:position w:val="-12"/>
          <w:sz w:val="20"/>
          <w:szCs w:val="20"/>
        </w:rPr>
        <w:object w:dxaOrig="3519" w:dyaOrig="380">
          <v:shape id="_x0000_i1077" type="#_x0000_t75" style="width:175.8pt;height:19.2pt" o:ole="">
            <v:imagedata r:id="rId109" o:title=""/>
          </v:shape>
          <o:OLEObject Type="Embed" ProgID="Equation.DSMT4" ShapeID="_x0000_i1077" DrawAspect="Content" ObjectID="_1382784813" r:id="rId110"/>
        </w:object>
      </w:r>
      <w:r>
        <w:rPr>
          <w:sz w:val="20"/>
          <w:szCs w:val="20"/>
        </w:rPr>
        <w:t xml:space="preserve"> </w:t>
      </w:r>
      <w:r w:rsidRPr="008D3A39">
        <w:rPr>
          <w:sz w:val="20"/>
          <w:szCs w:val="20"/>
        </w:rPr>
        <w:t>(39)</w:t>
      </w:r>
    </w:p>
    <w:p w:rsidR="00AA4443" w:rsidRPr="008D3A39" w:rsidRDefault="00AA4443" w:rsidP="00AA4443">
      <w:pPr>
        <w:jc w:val="both"/>
        <w:rPr>
          <w:sz w:val="20"/>
          <w:szCs w:val="20"/>
        </w:rPr>
      </w:pPr>
    </w:p>
    <w:p w:rsidR="00AA4443" w:rsidRPr="008D3A39" w:rsidRDefault="00AA4443" w:rsidP="00AA4443">
      <w:pPr>
        <w:jc w:val="both"/>
        <w:rPr>
          <w:sz w:val="20"/>
          <w:szCs w:val="20"/>
        </w:rPr>
      </w:pPr>
      <w:proofErr w:type="gramStart"/>
      <w:r w:rsidRPr="008D3A39">
        <w:rPr>
          <w:sz w:val="20"/>
          <w:szCs w:val="20"/>
        </w:rPr>
        <w:t>for</w:t>
      </w:r>
      <w:proofErr w:type="gramEnd"/>
      <w:r w:rsidRPr="008D3A39">
        <w:rPr>
          <w:sz w:val="20"/>
          <w:szCs w:val="20"/>
        </w:rPr>
        <w:t xml:space="preserve"> any measurable set </w:t>
      </w:r>
      <w:r w:rsidRPr="00EB12C2">
        <w:rPr>
          <w:color w:val="FF0000"/>
          <w:sz w:val="20"/>
          <w:szCs w:val="20"/>
        </w:rPr>
        <w:t xml:space="preserve">A </w:t>
      </w:r>
      <w:r w:rsidRPr="00EB12C2">
        <w:rPr>
          <w:color w:val="FF0000"/>
          <w:sz w:val="20"/>
          <w:szCs w:val="20"/>
        </w:rPr>
        <w:sym w:font="Symbol" w:char="F0CC"/>
      </w:r>
      <w:r w:rsidRPr="00EB12C2">
        <w:rPr>
          <w:color w:val="FF0000"/>
          <w:sz w:val="20"/>
          <w:szCs w:val="20"/>
        </w:rPr>
        <w:t xml:space="preserve"> </w:t>
      </w:r>
      <w:r w:rsidRPr="00EB12C2">
        <w:rPr>
          <w:color w:val="FF0000"/>
          <w:sz w:val="20"/>
          <w:szCs w:val="20"/>
        </w:rPr>
        <w:sym w:font="Symbol" w:char="F063"/>
      </w:r>
      <w:r w:rsidRPr="00EB12C2">
        <w:rPr>
          <w:color w:val="FF0000"/>
          <w:sz w:val="20"/>
          <w:szCs w:val="20"/>
        </w:rPr>
        <w:t>.</w:t>
      </w:r>
      <w:r w:rsidRPr="008D3A39">
        <w:rPr>
          <w:sz w:val="20"/>
          <w:szCs w:val="20"/>
        </w:rPr>
        <w:t xml:space="preserve"> Therefore,</w:t>
      </w:r>
      <w:r>
        <w:rPr>
          <w:sz w:val="20"/>
          <w:szCs w:val="20"/>
        </w:rPr>
        <w:t xml:space="preserve"> </w:t>
      </w:r>
      <w:r w:rsidRPr="008D3A39">
        <w:rPr>
          <w:sz w:val="20"/>
          <w:szCs w:val="20"/>
        </w:rPr>
        <w:t xml:space="preserve">there exists a constant </w:t>
      </w:r>
      <w:r w:rsidRPr="00140EDC">
        <w:rPr>
          <w:rFonts w:ascii="Arial" w:hAnsi="Arial" w:cs="Arial"/>
          <w:i/>
          <w:color w:val="FF0000"/>
          <w:sz w:val="20"/>
          <w:szCs w:val="20"/>
        </w:rPr>
        <w:t>C</w:t>
      </w:r>
      <w:r>
        <w:rPr>
          <w:rFonts w:ascii="Arial" w:hAnsi="Arial" w:cs="Arial"/>
          <w:i/>
          <w:color w:val="FF0000"/>
          <w:sz w:val="20"/>
          <w:szCs w:val="20"/>
          <w:vertAlign w:val="subscript"/>
        </w:rPr>
        <w:t>3</w:t>
      </w:r>
      <w:r w:rsidRPr="008D3A39">
        <w:rPr>
          <w:sz w:val="20"/>
          <w:szCs w:val="20"/>
        </w:rPr>
        <w:t xml:space="preserve"> such that</w:t>
      </w:r>
    </w:p>
    <w:p w:rsidR="00AA4443" w:rsidRPr="008D3A39" w:rsidRDefault="00AA4443" w:rsidP="00AA4443">
      <w:pPr>
        <w:jc w:val="both"/>
        <w:rPr>
          <w:sz w:val="20"/>
          <w:szCs w:val="20"/>
        </w:rPr>
      </w:pPr>
    </w:p>
    <w:p w:rsidR="00AA4443" w:rsidRPr="008D3A39" w:rsidRDefault="00AA4443" w:rsidP="00AA4443">
      <w:pPr>
        <w:jc w:val="both"/>
        <w:rPr>
          <w:sz w:val="20"/>
          <w:szCs w:val="20"/>
        </w:rPr>
      </w:pPr>
      <w:r w:rsidRPr="008D3A39">
        <w:rPr>
          <w:position w:val="-22"/>
          <w:sz w:val="20"/>
          <w:szCs w:val="20"/>
        </w:rPr>
        <w:object w:dxaOrig="7140" w:dyaOrig="520">
          <v:shape id="_x0000_i1078" type="#_x0000_t75" style="width:357pt;height:25.8pt" o:ole="">
            <v:imagedata r:id="rId111" o:title=""/>
          </v:shape>
          <o:OLEObject Type="Embed" ProgID="Equation.DSMT4" ShapeID="_x0000_i1078" DrawAspect="Content" ObjectID="_1382784814" r:id="rId112"/>
        </w:object>
      </w:r>
    </w:p>
    <w:p w:rsidR="00AA4443" w:rsidRPr="008D3A39" w:rsidRDefault="00AA4443" w:rsidP="00AA4443">
      <w:pPr>
        <w:jc w:val="both"/>
        <w:rPr>
          <w:sz w:val="20"/>
          <w:szCs w:val="20"/>
        </w:rPr>
      </w:pPr>
      <w:r w:rsidRPr="008D3A39">
        <w:rPr>
          <w:position w:val="-12"/>
          <w:sz w:val="20"/>
          <w:szCs w:val="20"/>
        </w:rPr>
        <w:object w:dxaOrig="5480" w:dyaOrig="420">
          <v:shape id="_x0000_i1079" type="#_x0000_t75" style="width:274.2pt;height:21pt" o:ole="">
            <v:imagedata r:id="rId113" o:title=""/>
          </v:shape>
          <o:OLEObject Type="Embed" ProgID="Equation.DSMT4" ShapeID="_x0000_i1079" DrawAspect="Content" ObjectID="_1382784815" r:id="rId114"/>
        </w:object>
      </w:r>
    </w:p>
    <w:p w:rsidR="00AA4443" w:rsidRPr="008D3A39" w:rsidRDefault="00AA4443" w:rsidP="00AA4443">
      <w:pPr>
        <w:jc w:val="both"/>
        <w:rPr>
          <w:sz w:val="20"/>
          <w:szCs w:val="20"/>
        </w:rPr>
      </w:pPr>
      <w:r w:rsidRPr="008D3A39">
        <w:rPr>
          <w:position w:val="-22"/>
          <w:sz w:val="20"/>
          <w:szCs w:val="20"/>
        </w:rPr>
        <w:object w:dxaOrig="7760" w:dyaOrig="520">
          <v:shape id="_x0000_i1080" type="#_x0000_t75" style="width:388.2pt;height:25.8pt" o:ole="">
            <v:imagedata r:id="rId115" o:title=""/>
          </v:shape>
          <o:OLEObject Type="Embed" ProgID="Equation.DSMT4" ShapeID="_x0000_i1080" DrawAspect="Content" ObjectID="_1382784816" r:id="rId116"/>
        </w:object>
      </w:r>
    </w:p>
    <w:p w:rsidR="00AA4443" w:rsidRPr="008D3A39" w:rsidRDefault="00AA4443" w:rsidP="00AA4443">
      <w:pPr>
        <w:jc w:val="both"/>
        <w:rPr>
          <w:sz w:val="20"/>
          <w:szCs w:val="20"/>
        </w:rPr>
      </w:pPr>
      <w:r w:rsidRPr="008D3A39">
        <w:rPr>
          <w:position w:val="-22"/>
          <w:sz w:val="20"/>
          <w:szCs w:val="20"/>
        </w:rPr>
        <w:object w:dxaOrig="8199" w:dyaOrig="520">
          <v:shape id="_x0000_i1081" type="#_x0000_t75" style="width:409.8pt;height:25.8pt" o:ole="">
            <v:imagedata r:id="rId117" o:title=""/>
          </v:shape>
          <o:OLEObject Type="Embed" ProgID="Equation.DSMT4" ShapeID="_x0000_i1081" DrawAspect="Content" ObjectID="_1382784817" r:id="rId118"/>
        </w:object>
      </w:r>
    </w:p>
    <w:p w:rsidR="00AA4443" w:rsidRPr="008D3A39" w:rsidRDefault="00AA4443" w:rsidP="00AA4443">
      <w:pPr>
        <w:jc w:val="both"/>
        <w:rPr>
          <w:sz w:val="20"/>
          <w:szCs w:val="20"/>
        </w:rPr>
      </w:pPr>
      <w:r w:rsidRPr="008D3A39">
        <w:rPr>
          <w:position w:val="-12"/>
          <w:sz w:val="20"/>
          <w:szCs w:val="20"/>
        </w:rPr>
        <w:object w:dxaOrig="1920" w:dyaOrig="400">
          <v:shape id="_x0000_i1082" type="#_x0000_t75" style="width:96pt;height:19.8pt" o:ole="">
            <v:imagedata r:id="rId119" o:title=""/>
          </v:shape>
          <o:OLEObject Type="Embed" ProgID="Equation.DSMT4" ShapeID="_x0000_i1082" DrawAspect="Content" ObjectID="_1382784818" r:id="rId120"/>
        </w:object>
      </w:r>
    </w:p>
    <w:p w:rsidR="00AA4443" w:rsidRPr="008D3A39" w:rsidRDefault="00AA4443" w:rsidP="00AA4443">
      <w:pPr>
        <w:jc w:val="both"/>
        <w:rPr>
          <w:sz w:val="20"/>
          <w:szCs w:val="20"/>
        </w:rPr>
      </w:pPr>
      <w:r w:rsidRPr="008D3A39">
        <w:rPr>
          <w:position w:val="-22"/>
          <w:sz w:val="20"/>
          <w:szCs w:val="20"/>
        </w:rPr>
        <w:object w:dxaOrig="8240" w:dyaOrig="520">
          <v:shape id="_x0000_i1083" type="#_x0000_t75" style="width:412.2pt;height:25.8pt" o:ole="">
            <v:imagedata r:id="rId121" o:title=""/>
          </v:shape>
          <o:OLEObject Type="Embed" ProgID="Equation.DSMT4" ShapeID="_x0000_i1083" DrawAspect="Content" ObjectID="_1382784819" r:id="rId122"/>
        </w:object>
      </w:r>
    </w:p>
    <w:p w:rsidR="00AA4443" w:rsidRPr="008D3A39" w:rsidRDefault="00AA4443" w:rsidP="00AA4443">
      <w:pPr>
        <w:jc w:val="both"/>
        <w:rPr>
          <w:sz w:val="20"/>
          <w:szCs w:val="20"/>
        </w:rPr>
      </w:pPr>
      <w:r w:rsidRPr="008D3A39">
        <w:rPr>
          <w:position w:val="-12"/>
          <w:sz w:val="20"/>
          <w:szCs w:val="20"/>
        </w:rPr>
        <w:object w:dxaOrig="1420" w:dyaOrig="380">
          <v:shape id="_x0000_i1084" type="#_x0000_t75" style="width:70.8pt;height:19.2pt" o:ole="">
            <v:imagedata r:id="rId123" o:title=""/>
          </v:shape>
          <o:OLEObject Type="Embed" ProgID="Equation.DSMT4" ShapeID="_x0000_i1084" DrawAspect="Content" ObjectID="_1382784820" r:id="rId124"/>
        </w:object>
      </w:r>
    </w:p>
    <w:p w:rsidR="00AA4443" w:rsidRPr="008D3A39" w:rsidRDefault="00AA4443" w:rsidP="00AA4443">
      <w:pPr>
        <w:jc w:val="both"/>
        <w:rPr>
          <w:sz w:val="20"/>
          <w:szCs w:val="20"/>
        </w:rPr>
      </w:pPr>
    </w:p>
    <w:p w:rsidR="00AA4443" w:rsidRPr="008D3A39" w:rsidRDefault="00AA4443" w:rsidP="00AA4443">
      <w:pPr>
        <w:jc w:val="both"/>
        <w:rPr>
          <w:sz w:val="20"/>
          <w:szCs w:val="20"/>
        </w:rPr>
      </w:pPr>
      <w:proofErr w:type="gramStart"/>
      <w:r w:rsidRPr="008D3A39">
        <w:rPr>
          <w:sz w:val="20"/>
          <w:szCs w:val="20"/>
        </w:rPr>
        <w:t>which</w:t>
      </w:r>
      <w:proofErr w:type="gramEnd"/>
      <w:r w:rsidRPr="008D3A39">
        <w:rPr>
          <w:sz w:val="20"/>
          <w:szCs w:val="20"/>
        </w:rPr>
        <w:t xml:space="preserve"> implies that (34) is satisfied. Condition (</w:t>
      </w:r>
      <w:r w:rsidRPr="00F74713">
        <w:rPr>
          <w:color w:val="FF0000"/>
          <w:sz w:val="20"/>
          <w:szCs w:val="20"/>
        </w:rPr>
        <w:t>A</w:t>
      </w:r>
      <w:r>
        <w:rPr>
          <w:color w:val="FF0000"/>
          <w:sz w:val="20"/>
          <w:szCs w:val="20"/>
          <w:vertAlign w:val="subscript"/>
        </w:rPr>
        <w:t>2</w:t>
      </w:r>
      <w:r w:rsidRPr="008D3A39">
        <w:rPr>
          <w:sz w:val="20"/>
          <w:szCs w:val="20"/>
        </w:rPr>
        <w:t xml:space="preserve">-iii) is then satisfied by choosing </w:t>
      </w:r>
      <w:r w:rsidRPr="00F74713">
        <w:rPr>
          <w:rFonts w:ascii="Arial" w:hAnsi="Arial" w:cs="Arial"/>
          <w:i/>
          <w:color w:val="FF0000"/>
          <w:sz w:val="20"/>
          <w:szCs w:val="20"/>
        </w:rPr>
        <w:t>v(x</w:t>
      </w:r>
      <w:proofErr w:type="gramStart"/>
      <w:r w:rsidRPr="00F74713">
        <w:rPr>
          <w:rFonts w:ascii="Arial" w:hAnsi="Arial" w:cs="Arial"/>
          <w:i/>
          <w:color w:val="FF0000"/>
          <w:sz w:val="20"/>
          <w:szCs w:val="20"/>
        </w:rPr>
        <w:t>)=</w:t>
      </w:r>
      <w:proofErr w:type="gramEnd"/>
      <w:r w:rsidRPr="00F74713">
        <w:rPr>
          <w:rFonts w:ascii="Arial" w:hAnsi="Arial" w:cs="Arial"/>
          <w:i/>
          <w:color w:val="FF0000"/>
          <w:sz w:val="20"/>
          <w:szCs w:val="20"/>
        </w:rPr>
        <w:t>1</w:t>
      </w:r>
      <w:r w:rsidRPr="008D3A39">
        <w:rPr>
          <w:sz w:val="20"/>
          <w:szCs w:val="20"/>
        </w:rPr>
        <w:t xml:space="preserve"> and</w:t>
      </w:r>
      <w:r>
        <w:rPr>
          <w:sz w:val="20"/>
          <w:szCs w:val="20"/>
        </w:rPr>
        <w:t xml:space="preserve"> </w:t>
      </w:r>
      <w:r w:rsidRPr="00F74713">
        <w:rPr>
          <w:b/>
          <w:i/>
          <w:color w:val="FF0000"/>
          <w:sz w:val="20"/>
          <w:szCs w:val="20"/>
        </w:rPr>
        <w:sym w:font="Symbol" w:char="F062"/>
      </w:r>
      <w:r w:rsidRPr="00F74713">
        <w:rPr>
          <w:b/>
          <w:i/>
          <w:color w:val="FF0000"/>
          <w:sz w:val="20"/>
          <w:szCs w:val="20"/>
        </w:rPr>
        <w:t xml:space="preserve"> =1</w:t>
      </w:r>
      <w:r>
        <w:rPr>
          <w:b/>
          <w:i/>
          <w:color w:val="FF0000"/>
          <w:sz w:val="20"/>
          <w:szCs w:val="20"/>
        </w:rPr>
        <w:t>.</w:t>
      </w:r>
    </w:p>
    <w:p w:rsidR="00AA4443" w:rsidRPr="008D3A39" w:rsidRDefault="00AA4443" w:rsidP="00AA4443">
      <w:pPr>
        <w:jc w:val="both"/>
        <w:rPr>
          <w:sz w:val="20"/>
          <w:szCs w:val="20"/>
        </w:rPr>
      </w:pPr>
    </w:p>
    <w:p w:rsidR="00AA4443" w:rsidRPr="008D3A39" w:rsidRDefault="00AA4443" w:rsidP="00AA4443">
      <w:pPr>
        <w:jc w:val="both"/>
        <w:rPr>
          <w:sz w:val="20"/>
          <w:szCs w:val="20"/>
        </w:rPr>
      </w:pPr>
    </w:p>
    <w:p w:rsidR="00AA4443" w:rsidRPr="008D3A39" w:rsidRDefault="00AA4443" w:rsidP="00AA4443">
      <w:pPr>
        <w:jc w:val="both"/>
        <w:rPr>
          <w:sz w:val="20"/>
          <w:szCs w:val="20"/>
        </w:rPr>
      </w:pPr>
      <w:r w:rsidRPr="008D3A39">
        <w:rPr>
          <w:sz w:val="20"/>
          <w:szCs w:val="20"/>
        </w:rPr>
        <w:t xml:space="preserve"> </w:t>
      </w:r>
      <w:r w:rsidRPr="00F74713">
        <w:rPr>
          <w:color w:val="FF0000"/>
          <w:sz w:val="20"/>
          <w:szCs w:val="20"/>
        </w:rPr>
        <w:t>(A</w:t>
      </w:r>
      <w:r w:rsidRPr="00F74713">
        <w:rPr>
          <w:color w:val="FF0000"/>
          <w:sz w:val="20"/>
          <w:szCs w:val="20"/>
          <w:vertAlign w:val="subscript"/>
        </w:rPr>
        <w:t>3</w:t>
      </w:r>
      <w:r w:rsidRPr="00F74713">
        <w:rPr>
          <w:color w:val="FF0000"/>
          <w:sz w:val="20"/>
          <w:szCs w:val="20"/>
        </w:rPr>
        <w:t>)</w:t>
      </w:r>
      <w:r>
        <w:rPr>
          <w:color w:val="FF0000"/>
          <w:sz w:val="20"/>
          <w:szCs w:val="20"/>
        </w:rPr>
        <w:t xml:space="preserve"> </w:t>
      </w:r>
      <w:r w:rsidRPr="008D3A39">
        <w:rPr>
          <w:sz w:val="20"/>
          <w:szCs w:val="20"/>
        </w:rPr>
        <w:t xml:space="preserve">This condition can be verified as in </w:t>
      </w:r>
      <w:r w:rsidRPr="008D3A39">
        <w:rPr>
          <w:color w:val="FF0000"/>
          <w:sz w:val="20"/>
          <w:szCs w:val="20"/>
        </w:rPr>
        <w:t>[16].</w:t>
      </w:r>
      <w:r w:rsidRPr="008D3A39">
        <w:rPr>
          <w:sz w:val="20"/>
          <w:szCs w:val="20"/>
        </w:rPr>
        <w:t xml:space="preserve"> The proof is re-produced below.</w:t>
      </w:r>
    </w:p>
    <w:p w:rsidR="00AA4443" w:rsidRPr="008D3A39" w:rsidRDefault="00AA4443" w:rsidP="00AA4443">
      <w:pPr>
        <w:jc w:val="both"/>
        <w:rPr>
          <w:sz w:val="20"/>
          <w:szCs w:val="20"/>
        </w:rPr>
      </w:pPr>
      <w:r w:rsidRPr="008D3A39">
        <w:rPr>
          <w:sz w:val="20"/>
          <w:szCs w:val="20"/>
        </w:rPr>
        <w:t xml:space="preserve">Since the invariant distribution of the kernel </w:t>
      </w:r>
      <w:r>
        <w:rPr>
          <w:rFonts w:ascii="Arial" w:hAnsi="Arial" w:cs="Arial"/>
          <w:i/>
          <w:color w:val="FF0000"/>
          <w:sz w:val="20"/>
          <w:szCs w:val="20"/>
        </w:rPr>
        <w:t>P</w:t>
      </w:r>
      <w:r w:rsidRPr="00F74713">
        <w:rPr>
          <w:rFonts w:ascii="Arial" w:hAnsi="Arial" w:cs="Arial"/>
          <w:i/>
          <w:color w:val="FF0000"/>
          <w:sz w:val="20"/>
          <w:szCs w:val="20"/>
          <w:vertAlign w:val="subscript"/>
        </w:rPr>
        <w:sym w:font="Symbol" w:char="F071"/>
      </w:r>
      <w:r w:rsidRPr="00F74713">
        <w:rPr>
          <w:rFonts w:ascii="Arial" w:hAnsi="Arial" w:cs="Arial"/>
          <w:i/>
          <w:color w:val="FF0000"/>
          <w:sz w:val="20"/>
          <w:szCs w:val="20"/>
          <w:vertAlign w:val="subscript"/>
        </w:rPr>
        <w:t xml:space="preserve"> </w:t>
      </w:r>
      <w:r w:rsidRPr="00F74713">
        <w:rPr>
          <w:rFonts w:ascii="Arial" w:hAnsi="Arial" w:cs="Arial"/>
          <w:i/>
          <w:color w:val="FF0000"/>
          <w:sz w:val="20"/>
          <w:szCs w:val="20"/>
        </w:rPr>
        <w:t>(</w:t>
      </w:r>
      <w:proofErr w:type="spellStart"/>
      <w:r w:rsidRPr="00F74713">
        <w:rPr>
          <w:rFonts w:ascii="Arial" w:hAnsi="Arial" w:cs="Arial"/>
          <w:i/>
          <w:color w:val="FF0000"/>
          <w:sz w:val="20"/>
          <w:szCs w:val="20"/>
        </w:rPr>
        <w:t>x</w:t>
      </w:r>
      <w:proofErr w:type="gramStart"/>
      <w:r>
        <w:rPr>
          <w:rFonts w:ascii="Arial" w:hAnsi="Arial" w:cs="Arial"/>
          <w:i/>
          <w:color w:val="FF0000"/>
          <w:sz w:val="20"/>
          <w:szCs w:val="20"/>
        </w:rPr>
        <w:t>,y</w:t>
      </w:r>
      <w:proofErr w:type="spellEnd"/>
      <w:proofErr w:type="gramEnd"/>
      <w:r w:rsidRPr="00F74713">
        <w:rPr>
          <w:rFonts w:ascii="Arial" w:hAnsi="Arial" w:cs="Arial"/>
          <w:i/>
          <w:color w:val="FF0000"/>
          <w:sz w:val="20"/>
          <w:szCs w:val="20"/>
        </w:rPr>
        <w:t>)</w:t>
      </w:r>
      <w:r w:rsidRPr="00F74713">
        <w:rPr>
          <w:rFonts w:ascii="Arial" w:hAnsi="Arial" w:cs="Arial"/>
          <w:i/>
          <w:sz w:val="20"/>
          <w:szCs w:val="20"/>
        </w:rPr>
        <w:t xml:space="preserve"> </w:t>
      </w:r>
      <w:r w:rsidRPr="008D3A39">
        <w:rPr>
          <w:sz w:val="20"/>
          <w:szCs w:val="20"/>
        </w:rPr>
        <w:t xml:space="preserve"> is</w:t>
      </w:r>
      <w:r>
        <w:rPr>
          <w:sz w:val="20"/>
          <w:szCs w:val="20"/>
        </w:rPr>
        <w:t xml:space="preserve"> </w:t>
      </w:r>
      <w:r w:rsidRPr="00F74713">
        <w:rPr>
          <w:rFonts w:ascii="Arial" w:hAnsi="Arial" w:cs="Arial"/>
          <w:i/>
          <w:color w:val="FF0000"/>
          <w:sz w:val="20"/>
          <w:szCs w:val="20"/>
        </w:rPr>
        <w:t>f</w:t>
      </w:r>
      <w:r w:rsidRPr="00F74713">
        <w:rPr>
          <w:rFonts w:ascii="Arial" w:hAnsi="Arial" w:cs="Arial"/>
          <w:i/>
          <w:color w:val="FF0000"/>
          <w:sz w:val="20"/>
          <w:szCs w:val="20"/>
          <w:vertAlign w:val="subscript"/>
        </w:rPr>
        <w:sym w:font="Symbol" w:char="F071"/>
      </w:r>
      <w:r w:rsidRPr="00F74713">
        <w:rPr>
          <w:rFonts w:ascii="Arial" w:hAnsi="Arial" w:cs="Arial"/>
          <w:i/>
          <w:color w:val="FF0000"/>
          <w:sz w:val="20"/>
          <w:szCs w:val="20"/>
          <w:vertAlign w:val="subscript"/>
        </w:rPr>
        <w:t xml:space="preserve"> </w:t>
      </w:r>
      <w:r w:rsidRPr="00F74713">
        <w:rPr>
          <w:rFonts w:ascii="Arial" w:hAnsi="Arial" w:cs="Arial"/>
          <w:i/>
          <w:color w:val="FF0000"/>
          <w:sz w:val="20"/>
          <w:szCs w:val="20"/>
        </w:rPr>
        <w:t>(x)</w:t>
      </w:r>
      <w:r>
        <w:rPr>
          <w:rFonts w:ascii="Arial" w:hAnsi="Arial" w:cs="Arial"/>
          <w:i/>
          <w:sz w:val="20"/>
          <w:szCs w:val="20"/>
        </w:rPr>
        <w:t>,</w:t>
      </w:r>
      <w:r w:rsidRPr="008D3A39">
        <w:rPr>
          <w:sz w:val="20"/>
          <w:szCs w:val="20"/>
        </w:rPr>
        <w:t xml:space="preserve"> we have for any fixed</w:t>
      </w:r>
      <w:r>
        <w:rPr>
          <w:sz w:val="20"/>
          <w:szCs w:val="20"/>
        </w:rPr>
        <w:t xml:space="preserve"> </w:t>
      </w:r>
      <w:r w:rsidRPr="00F74713">
        <w:rPr>
          <w:rFonts w:ascii="Arial" w:hAnsi="Arial" w:cs="Arial"/>
          <w:color w:val="FF0000"/>
          <w:sz w:val="20"/>
          <w:szCs w:val="20"/>
        </w:rPr>
        <w:sym w:font="Symbol" w:char="F071"/>
      </w:r>
      <w:r w:rsidRPr="008D3A39">
        <w:rPr>
          <w:sz w:val="20"/>
          <w:szCs w:val="20"/>
        </w:rPr>
        <w:t>,</w:t>
      </w:r>
    </w:p>
    <w:p w:rsidR="00AA4443" w:rsidRPr="008D3A39" w:rsidRDefault="00AA4443" w:rsidP="00AA4443">
      <w:pPr>
        <w:jc w:val="both"/>
        <w:rPr>
          <w:sz w:val="20"/>
          <w:szCs w:val="20"/>
        </w:rPr>
      </w:pPr>
    </w:p>
    <w:p w:rsidR="00AA4443" w:rsidRPr="008D3A39" w:rsidRDefault="00AA4443" w:rsidP="00AA4443">
      <w:pPr>
        <w:jc w:val="right"/>
        <w:rPr>
          <w:sz w:val="20"/>
          <w:szCs w:val="20"/>
        </w:rPr>
      </w:pPr>
      <w:r w:rsidRPr="008D3A39">
        <w:rPr>
          <w:position w:val="-66"/>
          <w:sz w:val="20"/>
          <w:szCs w:val="20"/>
        </w:rPr>
        <w:object w:dxaOrig="6360" w:dyaOrig="1219">
          <v:shape id="_x0000_i1085" type="#_x0000_t75" style="width:318pt;height:61.2pt" o:ole="">
            <v:imagedata r:id="rId125" o:title=""/>
          </v:shape>
          <o:OLEObject Type="Embed" ProgID="Equation.DSMT4" ShapeID="_x0000_i1085" DrawAspect="Content" ObjectID="_1382784821" r:id="rId126"/>
        </w:object>
      </w:r>
      <w:r>
        <w:rPr>
          <w:sz w:val="20"/>
          <w:szCs w:val="20"/>
        </w:rPr>
        <w:t xml:space="preserve"> </w:t>
      </w:r>
      <w:r w:rsidRPr="008D3A39">
        <w:rPr>
          <w:sz w:val="20"/>
          <w:szCs w:val="20"/>
        </w:rPr>
        <w:t>(40)</w:t>
      </w:r>
    </w:p>
    <w:p w:rsidR="00AA4443" w:rsidRPr="008D3A39" w:rsidRDefault="00AA4443" w:rsidP="00AA4443">
      <w:pPr>
        <w:jc w:val="both"/>
        <w:rPr>
          <w:sz w:val="20"/>
          <w:szCs w:val="20"/>
        </w:rPr>
      </w:pPr>
    </w:p>
    <w:p w:rsidR="00AA4443" w:rsidRPr="008D3A39" w:rsidRDefault="00AA4443" w:rsidP="00AA4443">
      <w:pPr>
        <w:jc w:val="both"/>
        <w:rPr>
          <w:sz w:val="20"/>
          <w:szCs w:val="20"/>
        </w:rPr>
      </w:pPr>
      <w:r w:rsidRPr="008D3A39">
        <w:rPr>
          <w:sz w:val="20"/>
          <w:szCs w:val="20"/>
        </w:rPr>
        <w:t>Where</w:t>
      </w:r>
      <w:r>
        <w:rPr>
          <w:sz w:val="20"/>
          <w:szCs w:val="20"/>
        </w:rPr>
        <w:t xml:space="preserve"> </w:t>
      </w:r>
      <w:proofErr w:type="gramStart"/>
      <w:r w:rsidRPr="00F74713">
        <w:rPr>
          <w:rFonts w:ascii="Arial" w:hAnsi="Arial" w:cs="Arial"/>
          <w:color w:val="FF0000"/>
          <w:sz w:val="20"/>
          <w:szCs w:val="20"/>
        </w:rPr>
        <w:t>H</w:t>
      </w:r>
      <w:r w:rsidRPr="00F74713">
        <w:rPr>
          <w:rFonts w:ascii="Arial" w:hAnsi="Arial" w:cs="Arial"/>
          <w:color w:val="FF0000"/>
          <w:sz w:val="20"/>
          <w:szCs w:val="20"/>
          <w:vertAlign w:val="superscript"/>
        </w:rPr>
        <w:t>(</w:t>
      </w:r>
      <w:proofErr w:type="spellStart"/>
      <w:proofErr w:type="gramEnd"/>
      <w:r w:rsidRPr="00F74713">
        <w:rPr>
          <w:rFonts w:ascii="Arial" w:hAnsi="Arial" w:cs="Arial"/>
          <w:color w:val="FF0000"/>
          <w:sz w:val="20"/>
          <w:szCs w:val="20"/>
          <w:vertAlign w:val="superscript"/>
        </w:rPr>
        <w:t>i</w:t>
      </w:r>
      <w:proofErr w:type="spellEnd"/>
      <w:r w:rsidRPr="00F74713">
        <w:rPr>
          <w:rFonts w:ascii="Arial" w:hAnsi="Arial" w:cs="Arial"/>
          <w:color w:val="FF0000"/>
          <w:sz w:val="20"/>
          <w:szCs w:val="20"/>
          <w:vertAlign w:val="superscript"/>
        </w:rPr>
        <w:t>)</w:t>
      </w:r>
      <w:r w:rsidRPr="00F74713">
        <w:rPr>
          <w:rFonts w:ascii="Arial" w:hAnsi="Arial" w:cs="Arial"/>
          <w:color w:val="FF0000"/>
          <w:sz w:val="20"/>
          <w:szCs w:val="20"/>
        </w:rPr>
        <w:t>(</w:t>
      </w:r>
      <w:r w:rsidRPr="00F74713">
        <w:rPr>
          <w:rFonts w:ascii="Arial" w:hAnsi="Arial" w:cs="Arial"/>
          <w:color w:val="FF0000"/>
          <w:sz w:val="20"/>
          <w:szCs w:val="20"/>
        </w:rPr>
        <w:sym w:font="Symbol" w:char="F071"/>
      </w:r>
      <w:r w:rsidRPr="00F74713">
        <w:rPr>
          <w:rFonts w:ascii="Arial" w:hAnsi="Arial" w:cs="Arial"/>
          <w:color w:val="FF0000"/>
          <w:sz w:val="20"/>
          <w:szCs w:val="20"/>
        </w:rPr>
        <w:t>,x)</w:t>
      </w:r>
      <w:r w:rsidRPr="008D3A39">
        <w:rPr>
          <w:sz w:val="20"/>
          <w:szCs w:val="20"/>
        </w:rPr>
        <w:t xml:space="preserve">,   denotes the </w:t>
      </w:r>
      <w:r w:rsidRPr="008D3A39">
        <w:rPr>
          <w:position w:val="-4"/>
          <w:sz w:val="20"/>
          <w:szCs w:val="20"/>
        </w:rPr>
        <w:object w:dxaOrig="180" w:dyaOrig="260">
          <v:shape id="_x0000_i1086" type="#_x0000_t75" style="width:9pt;height:13.2pt" o:ole="">
            <v:imagedata r:id="rId127" o:title=""/>
          </v:shape>
          <o:OLEObject Type="Embed" ProgID="Equation.DSMT4" ShapeID="_x0000_i1086" DrawAspect="Content" ObjectID="_1382784822" r:id="rId128"/>
        </w:object>
      </w:r>
      <w:proofErr w:type="spellStart"/>
      <w:r w:rsidRPr="008D3A39">
        <w:rPr>
          <w:sz w:val="20"/>
          <w:szCs w:val="20"/>
        </w:rPr>
        <w:t>th</w:t>
      </w:r>
      <w:proofErr w:type="spellEnd"/>
      <w:r w:rsidRPr="008D3A39">
        <w:rPr>
          <w:sz w:val="20"/>
          <w:szCs w:val="20"/>
        </w:rPr>
        <w:t xml:space="preserve"> component of</w:t>
      </w:r>
      <w:r>
        <w:rPr>
          <w:sz w:val="20"/>
          <w:szCs w:val="20"/>
        </w:rPr>
        <w:t xml:space="preserve"> </w:t>
      </w:r>
      <w:r w:rsidRPr="00F74713">
        <w:rPr>
          <w:rFonts w:ascii="Arial" w:hAnsi="Arial" w:cs="Arial"/>
          <w:color w:val="FF0000"/>
          <w:sz w:val="20"/>
          <w:szCs w:val="20"/>
        </w:rPr>
        <w:t>H(</w:t>
      </w:r>
      <w:r w:rsidRPr="00F74713">
        <w:rPr>
          <w:rFonts w:ascii="Arial" w:hAnsi="Arial" w:cs="Arial"/>
          <w:color w:val="FF0000"/>
          <w:sz w:val="20"/>
          <w:szCs w:val="20"/>
        </w:rPr>
        <w:sym w:font="Symbol" w:char="F071"/>
      </w:r>
      <w:r w:rsidRPr="00F74713">
        <w:rPr>
          <w:rFonts w:ascii="Arial" w:hAnsi="Arial" w:cs="Arial"/>
          <w:color w:val="FF0000"/>
          <w:sz w:val="20"/>
          <w:szCs w:val="20"/>
        </w:rPr>
        <w:t>,x)</w:t>
      </w:r>
      <w:r w:rsidRPr="008D3A39">
        <w:rPr>
          <w:sz w:val="20"/>
          <w:szCs w:val="20"/>
        </w:rPr>
        <w:t xml:space="preserve">, </w:t>
      </w:r>
      <w:r w:rsidRPr="008D3A39">
        <w:rPr>
          <w:position w:val="-22"/>
          <w:sz w:val="20"/>
          <w:szCs w:val="20"/>
        </w:rPr>
        <w:object w:dxaOrig="2100" w:dyaOrig="499">
          <v:shape id="_x0000_i1087" type="#_x0000_t75" style="width:105pt;height:25.2pt" o:ole="">
            <v:imagedata r:id="rId129" o:title=""/>
          </v:shape>
          <o:OLEObject Type="Embed" ProgID="Equation.DSMT4" ShapeID="_x0000_i1087" DrawAspect="Content" ObjectID="_1382784823" r:id="rId130"/>
        </w:object>
      </w:r>
      <w:r w:rsidRPr="008D3A39">
        <w:rPr>
          <w:sz w:val="20"/>
          <w:szCs w:val="20"/>
        </w:rPr>
        <w:t xml:space="preserve"> and </w:t>
      </w:r>
      <w:r w:rsidRPr="008D3A39">
        <w:rPr>
          <w:position w:val="-28"/>
          <w:sz w:val="20"/>
          <w:szCs w:val="20"/>
        </w:rPr>
        <w:object w:dxaOrig="1120" w:dyaOrig="700">
          <v:shape id="_x0000_i1088" type="#_x0000_t75" style="width:55.8pt;height:34.8pt" o:ole="">
            <v:imagedata r:id="rId131" o:title=""/>
          </v:shape>
          <o:OLEObject Type="Embed" ProgID="Equation.DSMT4" ShapeID="_x0000_i1088" DrawAspect="Content" ObjectID="_1382784824" r:id="rId132"/>
        </w:object>
      </w:r>
      <w:r w:rsidRPr="008D3A39">
        <w:rPr>
          <w:sz w:val="20"/>
          <w:szCs w:val="20"/>
        </w:rPr>
        <w:t xml:space="preserve"> Thus, we have</w:t>
      </w:r>
    </w:p>
    <w:p w:rsidR="00AA4443" w:rsidRPr="008D3A39" w:rsidRDefault="00AA4443" w:rsidP="00AA4443">
      <w:pPr>
        <w:jc w:val="center"/>
        <w:rPr>
          <w:sz w:val="20"/>
          <w:szCs w:val="20"/>
        </w:rPr>
      </w:pPr>
      <w:r w:rsidRPr="008D3A39">
        <w:rPr>
          <w:position w:val="-24"/>
          <w:sz w:val="20"/>
          <w:szCs w:val="20"/>
        </w:rPr>
        <w:object w:dxaOrig="4720" w:dyaOrig="660">
          <v:shape id="_x0000_i1089" type="#_x0000_t75" style="width:235.8pt;height:33pt" o:ole="">
            <v:imagedata r:id="rId133" o:title=""/>
          </v:shape>
          <o:OLEObject Type="Embed" ProgID="Equation.DSMT4" ShapeID="_x0000_i1089" DrawAspect="Content" ObjectID="_1382784825" r:id="rId134"/>
        </w:object>
      </w:r>
    </w:p>
    <w:p w:rsidR="00AA4443" w:rsidRPr="008D3A39" w:rsidRDefault="00AA4443" w:rsidP="00AA4443">
      <w:pPr>
        <w:jc w:val="both"/>
        <w:rPr>
          <w:sz w:val="20"/>
          <w:szCs w:val="20"/>
        </w:rPr>
      </w:pPr>
      <w:r w:rsidRPr="008D3A39">
        <w:rPr>
          <w:sz w:val="20"/>
          <w:szCs w:val="20"/>
        </w:rPr>
        <w:t xml:space="preserve">It follows from (40) that </w:t>
      </w:r>
      <w:proofErr w:type="gramStart"/>
      <w:r w:rsidRPr="00F74713">
        <w:rPr>
          <w:rFonts w:ascii="Arial" w:hAnsi="Arial" w:cs="Arial"/>
          <w:color w:val="FF0000"/>
          <w:sz w:val="20"/>
          <w:szCs w:val="20"/>
        </w:rPr>
        <w:t>h</w:t>
      </w:r>
      <w:r w:rsidRPr="00F74713">
        <w:rPr>
          <w:rFonts w:ascii="Arial" w:hAnsi="Arial" w:cs="Arial"/>
          <w:b/>
          <w:i/>
          <w:color w:val="FF0000"/>
          <w:sz w:val="20"/>
          <w:szCs w:val="20"/>
        </w:rPr>
        <w:t>(</w:t>
      </w:r>
      <w:proofErr w:type="gramEnd"/>
      <w:r w:rsidRPr="00F74713">
        <w:rPr>
          <w:rFonts w:ascii="Arial" w:hAnsi="Arial" w:cs="Arial"/>
          <w:b/>
          <w:i/>
          <w:color w:val="FF0000"/>
          <w:sz w:val="20"/>
          <w:szCs w:val="20"/>
        </w:rPr>
        <w:sym w:font="Symbol" w:char="F071"/>
      </w:r>
      <w:r w:rsidRPr="00F74713">
        <w:rPr>
          <w:rFonts w:ascii="Arial" w:hAnsi="Arial" w:cs="Arial"/>
          <w:b/>
          <w:i/>
          <w:color w:val="FF0000"/>
          <w:sz w:val="20"/>
          <w:szCs w:val="20"/>
        </w:rPr>
        <w:t>)</w:t>
      </w:r>
      <w:r w:rsidRPr="008D3A39">
        <w:rPr>
          <w:sz w:val="20"/>
          <w:szCs w:val="20"/>
        </w:rPr>
        <w:t xml:space="preserve"> is a continuous function of </w:t>
      </w:r>
      <w:r w:rsidRPr="00F74713">
        <w:rPr>
          <w:rFonts w:ascii="Arial" w:hAnsi="Arial" w:cs="Arial"/>
          <w:b/>
          <w:i/>
          <w:color w:val="FF0000"/>
          <w:sz w:val="20"/>
          <w:szCs w:val="20"/>
        </w:rPr>
        <w:sym w:font="Symbol" w:char="F071"/>
      </w:r>
      <w:r>
        <w:rPr>
          <w:rFonts w:ascii="Arial" w:hAnsi="Arial" w:cs="Arial"/>
          <w:b/>
          <w:i/>
          <w:color w:val="FF0000"/>
          <w:sz w:val="20"/>
          <w:szCs w:val="20"/>
        </w:rPr>
        <w:t>.</w:t>
      </w:r>
      <w:r w:rsidRPr="008D3A39">
        <w:rPr>
          <w:sz w:val="20"/>
          <w:szCs w:val="20"/>
        </w:rPr>
        <w:t xml:space="preserve"> Let </w:t>
      </w:r>
      <w:r w:rsidRPr="008D3A39">
        <w:rPr>
          <w:position w:val="-28"/>
          <w:sz w:val="20"/>
          <w:szCs w:val="20"/>
        </w:rPr>
        <w:object w:dxaOrig="2340" w:dyaOrig="700">
          <v:shape id="_x0000_i1090" type="#_x0000_t75" style="width:117pt;height:34.8pt" o:ole="">
            <v:imagedata r:id="rId135" o:title=""/>
          </v:shape>
          <o:OLEObject Type="Embed" ProgID="Equation.DSMT4" ShapeID="_x0000_i1090" DrawAspect="Content" ObjectID="_1382784826" r:id="rId136"/>
        </w:object>
      </w:r>
      <w:r w:rsidRPr="008D3A39">
        <w:rPr>
          <w:sz w:val="20"/>
          <w:szCs w:val="20"/>
        </w:rPr>
        <w:t xml:space="preserve"> As shown below, </w:t>
      </w:r>
      <w:proofErr w:type="gramStart"/>
      <w:r w:rsidRPr="00F74713">
        <w:rPr>
          <w:rFonts w:ascii="Arial" w:hAnsi="Arial" w:cs="Arial"/>
          <w:b/>
          <w:i/>
          <w:color w:val="FF0000"/>
          <w:sz w:val="20"/>
          <w:szCs w:val="20"/>
        </w:rPr>
        <w:t>v(</w:t>
      </w:r>
      <w:proofErr w:type="gramEnd"/>
      <w:r w:rsidRPr="00F74713">
        <w:rPr>
          <w:rFonts w:ascii="Arial" w:hAnsi="Arial" w:cs="Arial"/>
          <w:b/>
          <w:i/>
          <w:color w:val="FF0000"/>
          <w:sz w:val="20"/>
          <w:szCs w:val="20"/>
        </w:rPr>
        <w:sym w:font="Symbol" w:char="F071"/>
      </w:r>
      <w:r w:rsidRPr="00F74713">
        <w:rPr>
          <w:rFonts w:ascii="Arial" w:hAnsi="Arial" w:cs="Arial"/>
          <w:b/>
          <w:i/>
          <w:color w:val="FF0000"/>
          <w:sz w:val="20"/>
          <w:szCs w:val="20"/>
        </w:rPr>
        <w:t>)</w:t>
      </w:r>
      <w:r w:rsidRPr="008D3A39">
        <w:rPr>
          <w:sz w:val="20"/>
          <w:szCs w:val="20"/>
        </w:rPr>
        <w:t xml:space="preserve"> has continuous partial derivatives of the first order.</w:t>
      </w:r>
    </w:p>
    <w:p w:rsidR="00AA4443" w:rsidRPr="008D3A39" w:rsidRDefault="00AA4443" w:rsidP="00AA4443">
      <w:pPr>
        <w:jc w:val="both"/>
        <w:rPr>
          <w:sz w:val="20"/>
          <w:szCs w:val="20"/>
        </w:rPr>
      </w:pPr>
    </w:p>
    <w:p w:rsidR="00AA4443" w:rsidRPr="008D3A39" w:rsidRDefault="00AA4443" w:rsidP="00AA4443">
      <w:pPr>
        <w:jc w:val="both"/>
        <w:rPr>
          <w:sz w:val="20"/>
          <w:szCs w:val="20"/>
        </w:rPr>
      </w:pPr>
      <w:r w:rsidRPr="008D3A39">
        <w:rPr>
          <w:sz w:val="20"/>
          <w:szCs w:val="20"/>
        </w:rPr>
        <w:t>Solving the system of equations formed by (40), we have</w:t>
      </w:r>
    </w:p>
    <w:p w:rsidR="00AA4443" w:rsidRPr="008D3A39" w:rsidRDefault="00AA4443" w:rsidP="00AA4443">
      <w:pPr>
        <w:jc w:val="both"/>
        <w:rPr>
          <w:sz w:val="20"/>
          <w:szCs w:val="20"/>
        </w:rPr>
      </w:pPr>
    </w:p>
    <w:p w:rsidR="00AA4443" w:rsidRPr="008D3A39" w:rsidRDefault="00AA4443" w:rsidP="00AA4443">
      <w:pPr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 </w:t>
      </w:r>
      <w:r w:rsidRPr="008D3A39">
        <w:rPr>
          <w:position w:val="-22"/>
          <w:sz w:val="20"/>
          <w:szCs w:val="20"/>
        </w:rPr>
        <w:object w:dxaOrig="7360" w:dyaOrig="499">
          <v:shape id="_x0000_i1091" type="#_x0000_t75" style="width:367.8pt;height:25.2pt" o:ole="">
            <v:imagedata r:id="rId137" o:title=""/>
          </v:shape>
          <o:OLEObject Type="Embed" ProgID="Equation.DSMT4" ShapeID="_x0000_i1091" DrawAspect="Content" ObjectID="_1382784827" r:id="rId138"/>
        </w:object>
      </w:r>
    </w:p>
    <w:p w:rsidR="00AA4443" w:rsidRPr="008D3A39" w:rsidRDefault="00AA4443" w:rsidP="00AA4443">
      <w:pPr>
        <w:jc w:val="both"/>
        <w:rPr>
          <w:sz w:val="20"/>
          <w:szCs w:val="20"/>
        </w:rPr>
      </w:pPr>
      <w:proofErr w:type="gramStart"/>
      <w:r w:rsidRPr="008D3A39">
        <w:rPr>
          <w:sz w:val="20"/>
          <w:szCs w:val="20"/>
        </w:rPr>
        <w:t>where</w:t>
      </w:r>
      <w:proofErr w:type="gramEnd"/>
      <w:r w:rsidRPr="008D3A39">
        <w:rPr>
          <w:sz w:val="20"/>
          <w:szCs w:val="20"/>
        </w:rPr>
        <w:t xml:space="preserve"> </w:t>
      </w:r>
      <w:r w:rsidRPr="008D3A39">
        <w:rPr>
          <w:position w:val="-10"/>
          <w:sz w:val="20"/>
          <w:szCs w:val="20"/>
        </w:rPr>
        <w:object w:dxaOrig="1620" w:dyaOrig="320">
          <v:shape id="_x0000_i1092" type="#_x0000_t75" style="width:81pt;height:16.2pt" o:ole="">
            <v:imagedata r:id="rId139" o:title=""/>
          </v:shape>
          <o:OLEObject Type="Embed" ProgID="Equation.DSMT4" ShapeID="_x0000_i1092" DrawAspect="Content" ObjectID="_1382784828" r:id="rId140"/>
        </w:object>
      </w:r>
      <w:r w:rsidRPr="008D3A39">
        <w:rPr>
          <w:sz w:val="20"/>
          <w:szCs w:val="20"/>
        </w:rPr>
        <w:t xml:space="preserve"> can be determined by imposing a constraint on </w:t>
      </w:r>
      <w:r w:rsidRPr="00F74713">
        <w:rPr>
          <w:rFonts w:ascii="Arial" w:hAnsi="Arial" w:cs="Arial"/>
          <w:color w:val="FF0000"/>
          <w:sz w:val="20"/>
          <w:szCs w:val="20"/>
        </w:rPr>
        <w:t>S</w:t>
      </w:r>
      <w:r w:rsidRPr="00F74713">
        <w:rPr>
          <w:color w:val="FF0000"/>
          <w:sz w:val="20"/>
          <w:szCs w:val="20"/>
        </w:rPr>
        <w:t>.</w:t>
      </w:r>
      <w:r>
        <w:rPr>
          <w:sz w:val="20"/>
          <w:szCs w:val="20"/>
        </w:rPr>
        <w:t xml:space="preserve"> </w:t>
      </w:r>
      <w:r w:rsidRPr="008D3A39">
        <w:rPr>
          <w:sz w:val="20"/>
          <w:szCs w:val="20"/>
        </w:rPr>
        <w:t xml:space="preserve">For example, setting </w:t>
      </w:r>
      <w:r w:rsidRPr="00F74713">
        <w:rPr>
          <w:rFonts w:ascii="Arial" w:hAnsi="Arial" w:cs="Arial"/>
          <w:color w:val="FF0000"/>
          <w:sz w:val="20"/>
          <w:szCs w:val="20"/>
        </w:rPr>
        <w:t>S</w:t>
      </w:r>
      <w:r>
        <w:rPr>
          <w:rFonts w:ascii="Arial" w:hAnsi="Arial" w:cs="Arial"/>
          <w:color w:val="FF0000"/>
          <w:sz w:val="20"/>
          <w:szCs w:val="20"/>
        </w:rPr>
        <w:t>=1</w:t>
      </w:r>
      <w:r w:rsidRPr="00F74713">
        <w:rPr>
          <w:color w:val="FF0000"/>
          <w:sz w:val="20"/>
          <w:szCs w:val="20"/>
        </w:rPr>
        <w:t>.</w:t>
      </w:r>
      <w:r>
        <w:rPr>
          <w:sz w:val="20"/>
          <w:szCs w:val="20"/>
        </w:rPr>
        <w:t xml:space="preserve"> </w:t>
      </w:r>
      <w:r w:rsidRPr="008D3A39">
        <w:rPr>
          <w:sz w:val="20"/>
          <w:szCs w:val="20"/>
        </w:rPr>
        <w:t xml:space="preserve"> </w:t>
      </w:r>
      <w:proofErr w:type="gramStart"/>
      <w:r w:rsidRPr="008D3A39">
        <w:rPr>
          <w:sz w:val="20"/>
          <w:szCs w:val="20"/>
        </w:rPr>
        <w:t>leads</w:t>
      </w:r>
      <w:proofErr w:type="gramEnd"/>
      <w:r w:rsidRPr="008D3A39">
        <w:rPr>
          <w:sz w:val="20"/>
          <w:szCs w:val="20"/>
        </w:rPr>
        <w:t xml:space="preserve"> to that </w:t>
      </w:r>
      <w:r w:rsidRPr="00F74713">
        <w:rPr>
          <w:rFonts w:ascii="Arial" w:hAnsi="Arial" w:cs="Arial"/>
          <w:color w:val="FF0000"/>
          <w:sz w:val="20"/>
          <w:szCs w:val="20"/>
        </w:rPr>
        <w:t>C = 0</w:t>
      </w:r>
      <w:r w:rsidRPr="008D3A39">
        <w:rPr>
          <w:sz w:val="20"/>
          <w:szCs w:val="20"/>
        </w:rPr>
        <w:t xml:space="preserve"> It is obvious that </w:t>
      </w:r>
      <w:r w:rsidRPr="008D3A39">
        <w:rPr>
          <w:position w:val="-6"/>
          <w:sz w:val="20"/>
          <w:szCs w:val="20"/>
        </w:rPr>
        <w:object w:dxaOrig="240" w:dyaOrig="279">
          <v:shape id="_x0000_i1093" type="#_x0000_t75" style="width:12pt;height:13.8pt" o:ole="">
            <v:imagedata r:id="rId141" o:title=""/>
          </v:shape>
          <o:OLEObject Type="Embed" ProgID="Equation.DSMT4" ShapeID="_x0000_i1093" DrawAspect="Content" ObjectID="_1382784829" r:id="rId142"/>
        </w:object>
      </w:r>
      <w:r w:rsidRPr="008D3A39">
        <w:rPr>
          <w:sz w:val="20"/>
          <w:szCs w:val="20"/>
        </w:rPr>
        <w:t xml:space="preserve"> is nonempty and</w:t>
      </w:r>
      <w:r>
        <w:rPr>
          <w:sz w:val="20"/>
          <w:szCs w:val="20"/>
        </w:rPr>
        <w:t xml:space="preserve"> </w:t>
      </w:r>
      <w:r w:rsidRPr="00F74713">
        <w:rPr>
          <w:rFonts w:ascii="Arial" w:hAnsi="Arial" w:cs="Arial"/>
          <w:b/>
          <w:i/>
          <w:color w:val="FF0000"/>
          <w:sz w:val="20"/>
          <w:szCs w:val="20"/>
        </w:rPr>
        <w:t>v(</w:t>
      </w:r>
      <w:r w:rsidRPr="00F74713">
        <w:rPr>
          <w:rFonts w:ascii="Arial" w:hAnsi="Arial" w:cs="Arial"/>
          <w:b/>
          <w:i/>
          <w:color w:val="FF0000"/>
          <w:sz w:val="20"/>
          <w:szCs w:val="20"/>
        </w:rPr>
        <w:sym w:font="Symbol" w:char="F071"/>
      </w:r>
      <w:r w:rsidRPr="00F74713">
        <w:rPr>
          <w:rFonts w:ascii="Arial" w:hAnsi="Arial" w:cs="Arial"/>
          <w:b/>
          <w:i/>
          <w:color w:val="FF0000"/>
          <w:sz w:val="20"/>
          <w:szCs w:val="20"/>
        </w:rPr>
        <w:t>)</w:t>
      </w:r>
      <w:r>
        <w:rPr>
          <w:rFonts w:ascii="Arial" w:hAnsi="Arial" w:cs="Arial"/>
          <w:b/>
          <w:i/>
          <w:color w:val="FF0000"/>
          <w:sz w:val="20"/>
          <w:szCs w:val="20"/>
        </w:rPr>
        <w:t>=0</w:t>
      </w:r>
      <w:r w:rsidRPr="008D3A39">
        <w:rPr>
          <w:sz w:val="20"/>
          <w:szCs w:val="20"/>
        </w:rPr>
        <w:t xml:space="preserve">   for every </w:t>
      </w:r>
      <w:r w:rsidRPr="008D3A39">
        <w:rPr>
          <w:position w:val="-6"/>
          <w:sz w:val="20"/>
          <w:szCs w:val="20"/>
        </w:rPr>
        <w:object w:dxaOrig="660" w:dyaOrig="279">
          <v:shape id="_x0000_i1094" type="#_x0000_t75" style="width:33pt;height:13.8pt" o:ole="">
            <v:imagedata r:id="rId143" o:title=""/>
          </v:shape>
          <o:OLEObject Type="Embed" ProgID="Equation.DSMT4" ShapeID="_x0000_i1094" DrawAspect="Content" ObjectID="_1382784830" r:id="rId144"/>
        </w:object>
      </w:r>
    </w:p>
    <w:p w:rsidR="00AA4443" w:rsidRPr="008D3A39" w:rsidRDefault="00AA4443" w:rsidP="00AA4443">
      <w:pPr>
        <w:jc w:val="both"/>
        <w:rPr>
          <w:sz w:val="20"/>
          <w:szCs w:val="20"/>
        </w:rPr>
      </w:pPr>
    </w:p>
    <w:p w:rsidR="00AA4443" w:rsidRPr="008D3A39" w:rsidRDefault="00AA4443" w:rsidP="00AA4443">
      <w:pPr>
        <w:jc w:val="both"/>
        <w:rPr>
          <w:sz w:val="20"/>
          <w:szCs w:val="20"/>
        </w:rPr>
      </w:pPr>
      <w:r w:rsidRPr="008D3A39">
        <w:rPr>
          <w:sz w:val="20"/>
          <w:szCs w:val="20"/>
        </w:rPr>
        <w:t xml:space="preserve">To verify the conditions related to </w:t>
      </w:r>
      <w:r w:rsidRPr="008D3A39">
        <w:rPr>
          <w:position w:val="-10"/>
          <w:sz w:val="20"/>
          <w:szCs w:val="20"/>
        </w:rPr>
        <w:object w:dxaOrig="560" w:dyaOrig="320">
          <v:shape id="_x0000_i1095" type="#_x0000_t75" style="width:28.2pt;height:16.2pt" o:ole="">
            <v:imagedata r:id="rId145" o:title=""/>
          </v:shape>
          <o:OLEObject Type="Embed" ProgID="Equation.DSMT4" ShapeID="_x0000_i1095" DrawAspect="Content" ObjectID="_1382784831" r:id="rId146"/>
        </w:object>
      </w:r>
      <w:r w:rsidRPr="008D3A39">
        <w:rPr>
          <w:sz w:val="20"/>
          <w:szCs w:val="20"/>
        </w:rPr>
        <w:t xml:space="preserve"> we have the following calculations.</w:t>
      </w:r>
    </w:p>
    <w:p w:rsidR="00AA4443" w:rsidRPr="008D3A39" w:rsidRDefault="00AA4443" w:rsidP="00AA4443">
      <w:pPr>
        <w:jc w:val="both"/>
        <w:rPr>
          <w:sz w:val="20"/>
          <w:szCs w:val="20"/>
        </w:rPr>
      </w:pPr>
    </w:p>
    <w:p w:rsidR="00AA4443" w:rsidRPr="008D3A39" w:rsidRDefault="00AA4443" w:rsidP="00AA4443">
      <w:pPr>
        <w:jc w:val="center"/>
        <w:rPr>
          <w:sz w:val="20"/>
          <w:szCs w:val="20"/>
        </w:rPr>
      </w:pPr>
      <w:r w:rsidRPr="008D3A39">
        <w:rPr>
          <w:position w:val="-34"/>
          <w:sz w:val="20"/>
          <w:szCs w:val="20"/>
        </w:rPr>
        <w:object w:dxaOrig="3780" w:dyaOrig="780">
          <v:shape id="_x0000_i1096" type="#_x0000_t75" style="width:189pt;height:39pt" o:ole="">
            <v:imagedata r:id="rId147" o:title=""/>
          </v:shape>
          <o:OLEObject Type="Embed" ProgID="Equation.DSMT4" ShapeID="_x0000_i1096" DrawAspect="Content" ObjectID="_1382784832" r:id="rId148"/>
        </w:object>
      </w:r>
    </w:p>
    <w:p w:rsidR="00AA4443" w:rsidRPr="008D3A39" w:rsidRDefault="00AA4443" w:rsidP="00AA4443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Pr="008D3A39">
        <w:rPr>
          <w:sz w:val="20"/>
          <w:szCs w:val="20"/>
        </w:rPr>
        <w:t>(41)</w:t>
      </w:r>
    </w:p>
    <w:p w:rsidR="00AA4443" w:rsidRPr="008D3A39" w:rsidRDefault="00AA4443" w:rsidP="00AA4443">
      <w:pPr>
        <w:tabs>
          <w:tab w:val="left" w:pos="1640"/>
          <w:tab w:val="center" w:pos="4320"/>
        </w:tabs>
        <w:rPr>
          <w:sz w:val="20"/>
          <w:szCs w:val="20"/>
        </w:rPr>
      </w:pPr>
      <w:r w:rsidRPr="008D3A39">
        <w:rPr>
          <w:sz w:val="20"/>
          <w:szCs w:val="20"/>
        </w:rPr>
        <w:tab/>
      </w:r>
      <w:r>
        <w:rPr>
          <w:sz w:val="20"/>
          <w:szCs w:val="20"/>
        </w:rPr>
        <w:t xml:space="preserve"> </w:t>
      </w:r>
      <w:r w:rsidRPr="008D3A39">
        <w:rPr>
          <w:sz w:val="20"/>
          <w:szCs w:val="20"/>
        </w:rPr>
        <w:tab/>
      </w:r>
      <w:r w:rsidRPr="008D3A39">
        <w:rPr>
          <w:position w:val="-34"/>
          <w:sz w:val="20"/>
          <w:szCs w:val="20"/>
        </w:rPr>
        <w:object w:dxaOrig="4980" w:dyaOrig="1060">
          <v:shape id="_x0000_i1097" type="#_x0000_t75" style="width:249pt;height:52.8pt" o:ole="">
            <v:imagedata r:id="rId149" o:title=""/>
          </v:shape>
          <o:OLEObject Type="Embed" ProgID="Equation.DSMT4" ShapeID="_x0000_i1097" DrawAspect="Content" ObjectID="_1382784833" r:id="rId150"/>
        </w:object>
      </w:r>
      <w:r>
        <w:rPr>
          <w:sz w:val="20"/>
          <w:szCs w:val="20"/>
        </w:rPr>
        <w:t xml:space="preserve"> </w:t>
      </w:r>
    </w:p>
    <w:p w:rsidR="00AA4443" w:rsidRPr="008D3A39" w:rsidRDefault="00AA4443" w:rsidP="00AA4443">
      <w:pPr>
        <w:jc w:val="both"/>
        <w:rPr>
          <w:sz w:val="20"/>
          <w:szCs w:val="20"/>
        </w:rPr>
      </w:pPr>
    </w:p>
    <w:p w:rsidR="00AA4443" w:rsidRPr="008D3A39" w:rsidRDefault="00AA4443" w:rsidP="00AA4443">
      <w:pPr>
        <w:jc w:val="both"/>
        <w:rPr>
          <w:sz w:val="20"/>
          <w:szCs w:val="20"/>
        </w:rPr>
      </w:pPr>
      <w:proofErr w:type="gramStart"/>
      <w:r w:rsidRPr="008D3A39">
        <w:rPr>
          <w:sz w:val="20"/>
          <w:szCs w:val="20"/>
        </w:rPr>
        <w:t>for</w:t>
      </w:r>
      <w:proofErr w:type="gramEnd"/>
      <w:r w:rsidRPr="008D3A39">
        <w:rPr>
          <w:sz w:val="20"/>
          <w:szCs w:val="20"/>
        </w:rPr>
        <w:t xml:space="preserve"> </w:t>
      </w:r>
      <w:proofErr w:type="spellStart"/>
      <w:r w:rsidRPr="00CF12D0">
        <w:rPr>
          <w:rFonts w:ascii="Arial" w:hAnsi="Arial" w:cs="Arial"/>
          <w:i/>
          <w:color w:val="FF0000"/>
          <w:sz w:val="20"/>
          <w:szCs w:val="20"/>
        </w:rPr>
        <w:t>i</w:t>
      </w:r>
      <w:proofErr w:type="spellEnd"/>
      <w:r w:rsidRPr="00CF12D0">
        <w:rPr>
          <w:rFonts w:ascii="Arial" w:hAnsi="Arial" w:cs="Arial"/>
          <w:i/>
          <w:color w:val="FF0000"/>
          <w:sz w:val="20"/>
          <w:szCs w:val="20"/>
        </w:rPr>
        <w:t>, j=1,…,m</w:t>
      </w:r>
      <w:r w:rsidRPr="008D3A39">
        <w:rPr>
          <w:sz w:val="20"/>
          <w:szCs w:val="20"/>
        </w:rPr>
        <w:t xml:space="preserve"> and </w:t>
      </w:r>
      <w:proofErr w:type="spellStart"/>
      <w:r w:rsidRPr="00CF12D0">
        <w:rPr>
          <w:rFonts w:ascii="Arial" w:hAnsi="Arial" w:cs="Arial"/>
          <w:i/>
          <w:color w:val="FF0000"/>
          <w:sz w:val="20"/>
          <w:szCs w:val="20"/>
        </w:rPr>
        <w:t>i</w:t>
      </w:r>
      <w:proofErr w:type="spellEnd"/>
      <w:r w:rsidRPr="00CF12D0">
        <w:rPr>
          <w:rFonts w:ascii="Arial" w:hAnsi="Arial" w:cs="Arial"/>
          <w:i/>
          <w:color w:val="FF0000"/>
          <w:sz w:val="20"/>
          <w:szCs w:val="20"/>
        </w:rPr>
        <w:t xml:space="preserve"> </w:t>
      </w:r>
      <w:r w:rsidRPr="00CF12D0">
        <w:rPr>
          <w:rFonts w:ascii="Arial" w:hAnsi="Arial" w:cs="Arial"/>
          <w:i/>
          <w:color w:val="FF0000"/>
          <w:sz w:val="20"/>
          <w:szCs w:val="20"/>
        </w:rPr>
        <w:sym w:font="Symbol" w:char="F0B9"/>
      </w:r>
      <w:r w:rsidRPr="00CF12D0">
        <w:rPr>
          <w:rFonts w:ascii="Arial" w:hAnsi="Arial" w:cs="Arial"/>
          <w:i/>
          <w:color w:val="FF0000"/>
          <w:sz w:val="20"/>
          <w:szCs w:val="20"/>
        </w:rPr>
        <w:t xml:space="preserve"> j.</w:t>
      </w:r>
    </w:p>
    <w:p w:rsidR="00AA4443" w:rsidRPr="008D3A39" w:rsidRDefault="00AA4443" w:rsidP="00AA4443">
      <w:pPr>
        <w:jc w:val="center"/>
        <w:rPr>
          <w:sz w:val="20"/>
          <w:szCs w:val="20"/>
        </w:rPr>
      </w:pPr>
      <w:r w:rsidRPr="008D3A39">
        <w:rPr>
          <w:position w:val="-32"/>
          <w:sz w:val="20"/>
          <w:szCs w:val="20"/>
        </w:rPr>
        <w:object w:dxaOrig="2640" w:dyaOrig="1020">
          <v:shape id="_x0000_i1098" type="#_x0000_t75" style="width:132pt;height:51pt" o:ole="">
            <v:imagedata r:id="rId151" o:title=""/>
          </v:shape>
          <o:OLEObject Type="Embed" ProgID="Equation.DSMT4" ShapeID="_x0000_i1098" DrawAspect="Content" ObjectID="_1382784834" r:id="rId152"/>
        </w:object>
      </w:r>
    </w:p>
    <w:p w:rsidR="00AA4443" w:rsidRPr="008D3A39" w:rsidRDefault="00AA4443" w:rsidP="00AA4443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Pr="008D3A39">
        <w:rPr>
          <w:position w:val="-30"/>
          <w:sz w:val="20"/>
          <w:szCs w:val="20"/>
        </w:rPr>
        <w:object w:dxaOrig="3440" w:dyaOrig="740">
          <v:shape id="_x0000_i1099" type="#_x0000_t75" style="width:172.2pt;height:37.2pt" o:ole="">
            <v:imagedata r:id="rId153" o:title=""/>
          </v:shape>
          <o:OLEObject Type="Embed" ProgID="Equation.DSMT4" ShapeID="_x0000_i1099" DrawAspect="Content" ObjectID="_1382784835" r:id="rId154"/>
        </w:object>
      </w:r>
      <w:r>
        <w:rPr>
          <w:sz w:val="20"/>
          <w:szCs w:val="20"/>
        </w:rPr>
        <w:t xml:space="preserve"> </w:t>
      </w:r>
      <w:r w:rsidRPr="008D3A39">
        <w:rPr>
          <w:sz w:val="20"/>
          <w:szCs w:val="20"/>
        </w:rPr>
        <w:t>(42)</w:t>
      </w:r>
    </w:p>
    <w:p w:rsidR="00AA4443" w:rsidRPr="008D3A39" w:rsidRDefault="00AA4443" w:rsidP="00AA4443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Pr="008D3A39">
        <w:rPr>
          <w:position w:val="-24"/>
          <w:sz w:val="20"/>
          <w:szCs w:val="20"/>
        </w:rPr>
        <w:object w:dxaOrig="2360" w:dyaOrig="660">
          <v:shape id="_x0000_i1100" type="#_x0000_t75" style="width:118.2pt;height:33pt" o:ole="">
            <v:imagedata r:id="rId155" o:title=""/>
          </v:shape>
          <o:OLEObject Type="Embed" ProgID="Equation.DSMT4" ShapeID="_x0000_i1100" DrawAspect="Content" ObjectID="_1382784836" r:id="rId156"/>
        </w:object>
      </w:r>
    </w:p>
    <w:p w:rsidR="00AA4443" w:rsidRPr="008D3A39" w:rsidRDefault="00AA4443" w:rsidP="00AA4443">
      <w:pPr>
        <w:jc w:val="both"/>
        <w:rPr>
          <w:sz w:val="20"/>
          <w:szCs w:val="20"/>
        </w:rPr>
      </w:pPr>
    </w:p>
    <w:p w:rsidR="00AA4443" w:rsidRPr="008D3A39" w:rsidRDefault="00AA4443" w:rsidP="00AA4443">
      <w:pPr>
        <w:jc w:val="both"/>
        <w:rPr>
          <w:sz w:val="20"/>
          <w:szCs w:val="20"/>
        </w:rPr>
      </w:pPr>
    </w:p>
    <w:p w:rsidR="00AA4443" w:rsidRPr="008D3A39" w:rsidRDefault="00AA4443" w:rsidP="00AA4443">
      <w:pPr>
        <w:jc w:val="both"/>
        <w:rPr>
          <w:sz w:val="20"/>
          <w:szCs w:val="20"/>
        </w:rPr>
      </w:pPr>
      <w:r w:rsidRPr="008D3A39">
        <w:rPr>
          <w:sz w:val="20"/>
          <w:szCs w:val="20"/>
        </w:rPr>
        <w:t>For</w:t>
      </w:r>
      <w:r w:rsidRPr="00CF12D0">
        <w:rPr>
          <w:color w:val="FF0000"/>
          <w:sz w:val="20"/>
          <w:szCs w:val="20"/>
        </w:rPr>
        <w:t xml:space="preserve"> </w:t>
      </w:r>
      <w:proofErr w:type="spellStart"/>
      <w:r w:rsidRPr="00CF12D0">
        <w:rPr>
          <w:rFonts w:ascii="Arial" w:hAnsi="Arial" w:cs="Arial"/>
          <w:b/>
          <w:i/>
          <w:color w:val="FF0000"/>
          <w:sz w:val="20"/>
          <w:szCs w:val="20"/>
        </w:rPr>
        <w:t>i</w:t>
      </w:r>
      <w:proofErr w:type="spellEnd"/>
      <w:r w:rsidRPr="00CF12D0">
        <w:rPr>
          <w:rFonts w:ascii="Arial" w:hAnsi="Arial" w:cs="Arial"/>
          <w:b/>
          <w:i/>
          <w:color w:val="FF0000"/>
          <w:sz w:val="20"/>
          <w:szCs w:val="20"/>
        </w:rPr>
        <w:t>= 1,…</w:t>
      </w:r>
      <w:proofErr w:type="gramStart"/>
      <w:r w:rsidRPr="00CF12D0">
        <w:rPr>
          <w:rFonts w:ascii="Arial" w:hAnsi="Arial" w:cs="Arial"/>
          <w:b/>
          <w:i/>
          <w:color w:val="FF0000"/>
          <w:sz w:val="20"/>
          <w:szCs w:val="20"/>
        </w:rPr>
        <w:t>,m</w:t>
      </w:r>
      <w:proofErr w:type="gramEnd"/>
      <w:r w:rsidRPr="00CF12D0">
        <w:rPr>
          <w:rFonts w:ascii="Arial" w:hAnsi="Arial" w:cs="Arial"/>
          <w:b/>
          <w:i/>
          <w:color w:val="FF0000"/>
          <w:sz w:val="20"/>
          <w:szCs w:val="20"/>
        </w:rPr>
        <w:t>,</w:t>
      </w:r>
      <w:r>
        <w:rPr>
          <w:sz w:val="20"/>
          <w:szCs w:val="20"/>
        </w:rPr>
        <w:t xml:space="preserve"> </w:t>
      </w:r>
      <w:r w:rsidRPr="008D3A39">
        <w:rPr>
          <w:sz w:val="20"/>
          <w:szCs w:val="20"/>
        </w:rPr>
        <w:t xml:space="preserve">where </w:t>
      </w:r>
      <w:r w:rsidRPr="008D3A39">
        <w:rPr>
          <w:position w:val="-30"/>
          <w:sz w:val="20"/>
          <w:szCs w:val="20"/>
        </w:rPr>
        <w:object w:dxaOrig="2240" w:dyaOrig="740">
          <v:shape id="_x0000_i1101" type="#_x0000_t75" style="width:112.2pt;height:37.2pt" o:ole="">
            <v:imagedata r:id="rId157" o:title=""/>
          </v:shape>
          <o:OLEObject Type="Embed" ProgID="Equation.DSMT4" ShapeID="_x0000_i1101" DrawAspect="Content" ObjectID="_1382784837" r:id="rId158"/>
        </w:object>
      </w:r>
      <w:r w:rsidRPr="008D3A39">
        <w:rPr>
          <w:sz w:val="20"/>
          <w:szCs w:val="20"/>
        </w:rPr>
        <w:t xml:space="preserve"> Thus, we have</w:t>
      </w:r>
    </w:p>
    <w:p w:rsidR="00AA4443" w:rsidRPr="008D3A39" w:rsidRDefault="00AA4443" w:rsidP="00AA4443">
      <w:pPr>
        <w:jc w:val="center"/>
        <w:rPr>
          <w:sz w:val="20"/>
          <w:szCs w:val="20"/>
        </w:rPr>
      </w:pPr>
      <w:r w:rsidRPr="008D3A39">
        <w:rPr>
          <w:position w:val="-28"/>
          <w:sz w:val="20"/>
          <w:szCs w:val="20"/>
        </w:rPr>
        <w:object w:dxaOrig="4340" w:dyaOrig="700">
          <v:shape id="_x0000_i1102" type="#_x0000_t75" style="width:217.2pt;height:34.8pt" o:ole="">
            <v:imagedata r:id="rId159" o:title=""/>
          </v:shape>
          <o:OLEObject Type="Embed" ProgID="Equation.DSMT4" ShapeID="_x0000_i1102" DrawAspect="Content" ObjectID="_1382784838" r:id="rId160"/>
        </w:object>
      </w:r>
    </w:p>
    <w:p w:rsidR="00AA4443" w:rsidRPr="008D3A39" w:rsidRDefault="00AA4443" w:rsidP="00AA4443">
      <w:pPr>
        <w:jc w:val="right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 </w:t>
      </w:r>
      <w:r w:rsidRPr="008D3A39">
        <w:rPr>
          <w:position w:val="-32"/>
          <w:sz w:val="20"/>
          <w:szCs w:val="20"/>
        </w:rPr>
        <w:object w:dxaOrig="2799" w:dyaOrig="760">
          <v:shape id="_x0000_i1103" type="#_x0000_t75" style="width:139.8pt;height:37.8pt" o:ole="">
            <v:imagedata r:id="rId161" o:title=""/>
          </v:shape>
          <o:OLEObject Type="Embed" ProgID="Equation.DSMT4" ShapeID="_x0000_i1103" DrawAspect="Content" ObjectID="_1382784839" r:id="rId162"/>
        </w:object>
      </w:r>
      <w:r>
        <w:rPr>
          <w:sz w:val="20"/>
          <w:szCs w:val="20"/>
        </w:rPr>
        <w:t xml:space="preserve"> </w:t>
      </w:r>
      <w:r w:rsidRPr="008D3A39">
        <w:rPr>
          <w:sz w:val="20"/>
          <w:szCs w:val="20"/>
        </w:rPr>
        <w:t>(43)</w:t>
      </w:r>
      <w:r>
        <w:rPr>
          <w:sz w:val="20"/>
          <w:szCs w:val="20"/>
        </w:rPr>
        <w:t xml:space="preserve"> </w:t>
      </w:r>
    </w:p>
    <w:p w:rsidR="00AA4443" w:rsidRPr="008D3A39" w:rsidRDefault="00AA4443" w:rsidP="00AA4443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Pr="008D3A39">
        <w:rPr>
          <w:position w:val="-18"/>
          <w:sz w:val="20"/>
          <w:szCs w:val="20"/>
        </w:rPr>
        <w:object w:dxaOrig="1140" w:dyaOrig="460">
          <v:shape id="_x0000_i1104" type="#_x0000_t75" style="width:57pt;height:22.8pt" o:ole="">
            <v:imagedata r:id="rId163" o:title=""/>
          </v:shape>
          <o:OLEObject Type="Embed" ProgID="Equation.DSMT4" ShapeID="_x0000_i1104" DrawAspect="Content" ObjectID="_1382784840" r:id="rId164"/>
        </w:object>
      </w:r>
    </w:p>
    <w:p w:rsidR="00AA4443" w:rsidRPr="008D3A39" w:rsidRDefault="00AA4443" w:rsidP="00AA4443">
      <w:pPr>
        <w:jc w:val="both"/>
        <w:rPr>
          <w:sz w:val="20"/>
          <w:szCs w:val="20"/>
        </w:rPr>
      </w:pPr>
    </w:p>
    <w:p w:rsidR="00AA4443" w:rsidRPr="008D3A39" w:rsidRDefault="00AA4443" w:rsidP="00AA4443">
      <w:pPr>
        <w:jc w:val="both"/>
        <w:rPr>
          <w:sz w:val="20"/>
          <w:szCs w:val="20"/>
        </w:rPr>
      </w:pPr>
      <w:proofErr w:type="gramStart"/>
      <w:r w:rsidRPr="008D3A39">
        <w:rPr>
          <w:sz w:val="20"/>
          <w:szCs w:val="20"/>
        </w:rPr>
        <w:t>where</w:t>
      </w:r>
      <w:proofErr w:type="gramEnd"/>
      <w:r w:rsidRPr="008D3A39">
        <w:rPr>
          <w:sz w:val="20"/>
          <w:szCs w:val="20"/>
        </w:rPr>
        <w:t xml:space="preserve"> </w:t>
      </w:r>
      <w:r w:rsidRPr="008D3A39">
        <w:rPr>
          <w:position w:val="-18"/>
          <w:sz w:val="20"/>
          <w:szCs w:val="20"/>
        </w:rPr>
        <w:object w:dxaOrig="360" w:dyaOrig="460">
          <v:shape id="_x0000_i1105" type="#_x0000_t75" style="width:18pt;height:22.8pt" o:ole="">
            <v:imagedata r:id="rId165" o:title=""/>
          </v:shape>
          <o:OLEObject Type="Embed" ProgID="Equation.DSMT4" ShapeID="_x0000_i1105" DrawAspect="Content" ObjectID="_1382784841" r:id="rId166"/>
        </w:object>
      </w:r>
      <w:r w:rsidRPr="008D3A39">
        <w:rPr>
          <w:sz w:val="20"/>
          <w:szCs w:val="20"/>
        </w:rPr>
        <w:t xml:space="preserve"> denotes the variance of the discrete distribution defined in the following table,</w:t>
      </w:r>
    </w:p>
    <w:p w:rsidR="00AA4443" w:rsidRPr="008D3A39" w:rsidRDefault="00AA4443" w:rsidP="00AA4443">
      <w:pPr>
        <w:jc w:val="both"/>
        <w:rPr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56"/>
        <w:gridCol w:w="1096"/>
        <w:gridCol w:w="576"/>
        <w:gridCol w:w="1256"/>
      </w:tblGrid>
      <w:tr w:rsidR="00AA4443" w:rsidRPr="0006011A" w:rsidTr="00E41F29">
        <w:trPr>
          <w:jc w:val="center"/>
        </w:trPr>
        <w:tc>
          <w:tcPr>
            <w:tcW w:w="1356" w:type="dxa"/>
            <w:vAlign w:val="center"/>
          </w:tcPr>
          <w:p w:rsidR="00AA4443" w:rsidRPr="0006011A" w:rsidRDefault="00AA4443" w:rsidP="00E41F29">
            <w:pPr>
              <w:jc w:val="center"/>
              <w:rPr>
                <w:sz w:val="20"/>
                <w:szCs w:val="20"/>
              </w:rPr>
            </w:pPr>
            <w:r w:rsidRPr="0006011A">
              <w:rPr>
                <w:position w:val="-10"/>
                <w:sz w:val="20"/>
                <w:szCs w:val="20"/>
              </w:rPr>
              <w:object w:dxaOrig="1020" w:dyaOrig="380">
                <v:shape id="_x0000_i1106" type="#_x0000_t75" style="width:51pt;height:19.2pt" o:ole="">
                  <v:imagedata r:id="rId167" o:title=""/>
                </v:shape>
                <o:OLEObject Type="Embed" ProgID="Equation.DSMT4" ShapeID="_x0000_i1106" DrawAspect="Content" ObjectID="_1382784842" r:id="rId168"/>
              </w:object>
            </w:r>
          </w:p>
        </w:tc>
        <w:tc>
          <w:tcPr>
            <w:tcW w:w="1096" w:type="dxa"/>
            <w:vAlign w:val="center"/>
          </w:tcPr>
          <w:p w:rsidR="00AA4443" w:rsidRPr="0006011A" w:rsidRDefault="00AA4443" w:rsidP="00E41F29">
            <w:pPr>
              <w:jc w:val="center"/>
              <w:rPr>
                <w:sz w:val="20"/>
                <w:szCs w:val="20"/>
              </w:rPr>
            </w:pPr>
            <w:r w:rsidRPr="0006011A">
              <w:rPr>
                <w:position w:val="-24"/>
                <w:sz w:val="20"/>
                <w:szCs w:val="20"/>
              </w:rPr>
              <w:object w:dxaOrig="760" w:dyaOrig="660">
                <v:shape id="_x0000_i1107" type="#_x0000_t75" style="width:37.8pt;height:33pt" o:ole="">
                  <v:imagedata r:id="rId169" o:title=""/>
                </v:shape>
                <o:OLEObject Type="Embed" ProgID="Equation.DSMT4" ShapeID="_x0000_i1107" DrawAspect="Content" ObjectID="_1382784843" r:id="rId170"/>
              </w:object>
            </w:r>
          </w:p>
        </w:tc>
        <w:tc>
          <w:tcPr>
            <w:tcW w:w="576" w:type="dxa"/>
            <w:vAlign w:val="center"/>
          </w:tcPr>
          <w:p w:rsidR="00AA4443" w:rsidRPr="0006011A" w:rsidRDefault="00AA4443" w:rsidP="00E41F29">
            <w:pPr>
              <w:jc w:val="center"/>
              <w:rPr>
                <w:sz w:val="20"/>
                <w:szCs w:val="20"/>
              </w:rPr>
            </w:pPr>
            <w:r w:rsidRPr="0006011A">
              <w:rPr>
                <w:position w:val="-4"/>
                <w:sz w:val="20"/>
                <w:szCs w:val="20"/>
              </w:rPr>
              <w:object w:dxaOrig="240" w:dyaOrig="139">
                <v:shape id="_x0000_i1108" type="#_x0000_t75" style="width:12pt;height:7.2pt" o:ole="">
                  <v:imagedata r:id="rId171" o:title=""/>
                </v:shape>
                <o:OLEObject Type="Embed" ProgID="Equation.DSMT4" ShapeID="_x0000_i1108" DrawAspect="Content" ObjectID="_1382784844" r:id="rId172"/>
              </w:object>
            </w:r>
          </w:p>
        </w:tc>
        <w:tc>
          <w:tcPr>
            <w:tcW w:w="1256" w:type="dxa"/>
            <w:vAlign w:val="center"/>
          </w:tcPr>
          <w:p w:rsidR="00AA4443" w:rsidRPr="0006011A" w:rsidRDefault="00AA4443" w:rsidP="00E41F29">
            <w:pPr>
              <w:jc w:val="center"/>
              <w:rPr>
                <w:sz w:val="20"/>
                <w:szCs w:val="20"/>
              </w:rPr>
            </w:pPr>
            <w:r w:rsidRPr="0006011A">
              <w:rPr>
                <w:position w:val="-24"/>
                <w:sz w:val="20"/>
                <w:szCs w:val="20"/>
              </w:rPr>
              <w:object w:dxaOrig="920" w:dyaOrig="660">
                <v:shape id="_x0000_i1109" type="#_x0000_t75" style="width:46.2pt;height:33pt" o:ole="">
                  <v:imagedata r:id="rId173" o:title=""/>
                </v:shape>
                <o:OLEObject Type="Embed" ProgID="Equation.DSMT4" ShapeID="_x0000_i1109" DrawAspect="Content" ObjectID="_1382784845" r:id="rId174"/>
              </w:object>
            </w:r>
          </w:p>
        </w:tc>
      </w:tr>
      <w:tr w:rsidR="00AA4443" w:rsidRPr="0006011A" w:rsidTr="00E41F29">
        <w:trPr>
          <w:jc w:val="center"/>
        </w:trPr>
        <w:tc>
          <w:tcPr>
            <w:tcW w:w="1356" w:type="dxa"/>
            <w:vAlign w:val="center"/>
          </w:tcPr>
          <w:p w:rsidR="00AA4443" w:rsidRPr="0006011A" w:rsidRDefault="00AA4443" w:rsidP="00E41F29">
            <w:pPr>
              <w:jc w:val="center"/>
              <w:rPr>
                <w:sz w:val="20"/>
                <w:szCs w:val="20"/>
              </w:rPr>
            </w:pPr>
            <w:r w:rsidRPr="0006011A">
              <w:rPr>
                <w:sz w:val="20"/>
                <w:szCs w:val="20"/>
              </w:rPr>
              <w:t>Prob.</w:t>
            </w:r>
          </w:p>
        </w:tc>
        <w:tc>
          <w:tcPr>
            <w:tcW w:w="1096" w:type="dxa"/>
            <w:vAlign w:val="center"/>
          </w:tcPr>
          <w:p w:rsidR="00AA4443" w:rsidRPr="0006011A" w:rsidRDefault="00AA4443" w:rsidP="00E41F29">
            <w:pPr>
              <w:jc w:val="center"/>
              <w:rPr>
                <w:sz w:val="20"/>
                <w:szCs w:val="20"/>
              </w:rPr>
            </w:pPr>
            <w:r w:rsidRPr="0006011A">
              <w:rPr>
                <w:position w:val="-24"/>
                <w:sz w:val="20"/>
                <w:szCs w:val="20"/>
              </w:rPr>
              <w:object w:dxaOrig="340" w:dyaOrig="660">
                <v:shape id="_x0000_i1110" type="#_x0000_t75" style="width:16.8pt;height:33pt" o:ole="">
                  <v:imagedata r:id="rId175" o:title=""/>
                </v:shape>
                <o:OLEObject Type="Embed" ProgID="Equation.DSMT4" ShapeID="_x0000_i1110" DrawAspect="Content" ObjectID="_1382784846" r:id="rId176"/>
              </w:object>
            </w:r>
          </w:p>
        </w:tc>
        <w:tc>
          <w:tcPr>
            <w:tcW w:w="576" w:type="dxa"/>
            <w:vAlign w:val="center"/>
          </w:tcPr>
          <w:p w:rsidR="00AA4443" w:rsidRPr="0006011A" w:rsidRDefault="00AA4443" w:rsidP="00E41F29">
            <w:pPr>
              <w:jc w:val="center"/>
              <w:rPr>
                <w:sz w:val="20"/>
                <w:szCs w:val="20"/>
              </w:rPr>
            </w:pPr>
            <w:r w:rsidRPr="0006011A">
              <w:rPr>
                <w:position w:val="-4"/>
                <w:sz w:val="20"/>
                <w:szCs w:val="20"/>
              </w:rPr>
              <w:object w:dxaOrig="240" w:dyaOrig="139">
                <v:shape id="_x0000_i1111" type="#_x0000_t75" style="width:12pt;height:7.2pt" o:ole="">
                  <v:imagedata r:id="rId171" o:title=""/>
                </v:shape>
                <o:OLEObject Type="Embed" ProgID="Equation.DSMT4" ShapeID="_x0000_i1111" DrawAspect="Content" ObjectID="_1382784847" r:id="rId177"/>
              </w:object>
            </w:r>
          </w:p>
        </w:tc>
        <w:tc>
          <w:tcPr>
            <w:tcW w:w="1256" w:type="dxa"/>
            <w:vAlign w:val="center"/>
          </w:tcPr>
          <w:p w:rsidR="00AA4443" w:rsidRPr="0006011A" w:rsidRDefault="00AA4443" w:rsidP="00E41F29">
            <w:pPr>
              <w:jc w:val="center"/>
              <w:rPr>
                <w:sz w:val="20"/>
                <w:szCs w:val="20"/>
              </w:rPr>
            </w:pPr>
            <w:r w:rsidRPr="0006011A">
              <w:rPr>
                <w:position w:val="-24"/>
                <w:sz w:val="20"/>
                <w:szCs w:val="20"/>
              </w:rPr>
              <w:object w:dxaOrig="420" w:dyaOrig="660">
                <v:shape id="_x0000_i1112" type="#_x0000_t75" style="width:21pt;height:33pt" o:ole="">
                  <v:imagedata r:id="rId178" o:title=""/>
                </v:shape>
                <o:OLEObject Type="Embed" ProgID="Equation.DSMT4" ShapeID="_x0000_i1112" DrawAspect="Content" ObjectID="_1382784848" r:id="rId179"/>
              </w:object>
            </w:r>
          </w:p>
        </w:tc>
      </w:tr>
    </w:tbl>
    <w:p w:rsidR="00AA4443" w:rsidRPr="008D3A39" w:rsidRDefault="00AA4443" w:rsidP="00AA4443">
      <w:pPr>
        <w:rPr>
          <w:sz w:val="20"/>
          <w:szCs w:val="20"/>
        </w:rPr>
      </w:pPr>
    </w:p>
    <w:p w:rsidR="00AA4443" w:rsidRPr="008D3A39" w:rsidRDefault="00AA4443" w:rsidP="00AA4443">
      <w:pPr>
        <w:jc w:val="both"/>
        <w:rPr>
          <w:sz w:val="20"/>
          <w:szCs w:val="20"/>
        </w:rPr>
      </w:pPr>
      <w:r w:rsidRPr="008D3A39">
        <w:rPr>
          <w:sz w:val="20"/>
          <w:szCs w:val="20"/>
        </w:rPr>
        <w:t xml:space="preserve">If </w:t>
      </w:r>
      <w:r w:rsidRPr="008D3A39">
        <w:rPr>
          <w:position w:val="-10"/>
          <w:sz w:val="20"/>
          <w:szCs w:val="20"/>
        </w:rPr>
        <w:object w:dxaOrig="1540" w:dyaOrig="320">
          <v:shape id="_x0000_i1113" type="#_x0000_t75" style="width:76.8pt;height:16.2pt" o:ole="">
            <v:imagedata r:id="rId180" o:title=""/>
          </v:shape>
          <o:OLEObject Type="Embed" ProgID="Equation.DSMT4" ShapeID="_x0000_i1113" DrawAspect="Content" ObjectID="_1382784849" r:id="rId181"/>
        </w:object>
      </w:r>
      <w:r w:rsidRPr="008D3A39">
        <w:rPr>
          <w:sz w:val="20"/>
          <w:szCs w:val="20"/>
        </w:rPr>
        <w:t xml:space="preserve">otherwise, </w:t>
      </w:r>
      <w:r w:rsidRPr="008D3A39">
        <w:rPr>
          <w:position w:val="-10"/>
          <w:sz w:val="20"/>
          <w:szCs w:val="20"/>
        </w:rPr>
        <w:object w:dxaOrig="920" w:dyaOrig="320">
          <v:shape id="_x0000_i1114" type="#_x0000_t75" style="width:46.2pt;height:16.2pt" o:ole="">
            <v:imagedata r:id="rId182" o:title=""/>
          </v:shape>
          <o:OLEObject Type="Embed" ProgID="Equation.DSMT4" ShapeID="_x0000_i1114" DrawAspect="Content" ObjectID="_1382784850" r:id="rId183"/>
        </w:object>
      </w:r>
      <w:proofErr w:type="gramStart"/>
      <w:r w:rsidRPr="008D3A39">
        <w:rPr>
          <w:sz w:val="20"/>
          <w:szCs w:val="20"/>
        </w:rPr>
        <w:t>Therefore</w:t>
      </w:r>
      <w:proofErr w:type="gramEnd"/>
      <w:r w:rsidRPr="008D3A39">
        <w:rPr>
          <w:sz w:val="20"/>
          <w:szCs w:val="20"/>
        </w:rPr>
        <w:t xml:space="preserve">, </w:t>
      </w:r>
      <w:r w:rsidRPr="008D3A39">
        <w:rPr>
          <w:position w:val="-24"/>
          <w:sz w:val="20"/>
          <w:szCs w:val="20"/>
        </w:rPr>
        <w:object w:dxaOrig="1300" w:dyaOrig="499">
          <v:shape id="_x0000_i1115" type="#_x0000_t75" style="width:64.8pt;height:25.2pt" o:ole="">
            <v:imagedata r:id="rId184" o:title=""/>
          </v:shape>
          <o:OLEObject Type="Embed" ProgID="Equation.DSMT4" ShapeID="_x0000_i1115" DrawAspect="Content" ObjectID="_1382784851" r:id="rId185"/>
        </w:object>
      </w:r>
      <w:r w:rsidRPr="008D3A39">
        <w:rPr>
          <w:sz w:val="20"/>
          <w:szCs w:val="20"/>
        </w:rPr>
        <w:t xml:space="preserve">for any compact set </w:t>
      </w:r>
      <w:r w:rsidRPr="008D3A39">
        <w:rPr>
          <w:position w:val="-6"/>
          <w:sz w:val="20"/>
          <w:szCs w:val="20"/>
        </w:rPr>
        <w:object w:dxaOrig="859" w:dyaOrig="340">
          <v:shape id="_x0000_i1116" type="#_x0000_t75" style="width:43.2pt;height:16.8pt" o:ole="">
            <v:imagedata r:id="rId186" o:title=""/>
          </v:shape>
          <o:OLEObject Type="Embed" ProgID="Equation.DSMT4" ShapeID="_x0000_i1116" DrawAspect="Content" ObjectID="_1382784852" r:id="rId187"/>
        </w:object>
      </w:r>
      <w:r w:rsidRPr="008D3A39">
        <w:rPr>
          <w:sz w:val="20"/>
          <w:szCs w:val="20"/>
        </w:rPr>
        <w:t>The proof is completed.</w:t>
      </w:r>
    </w:p>
    <w:p w:rsidR="002073FB" w:rsidRDefault="002073FB"/>
    <w:sectPr w:rsidR="002073FB" w:rsidSect="009604B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0A87" w:usb1="00000000" w:usb2="00000000" w:usb3="00000000" w:csb0="000001B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1C7B54"/>
    <w:multiLevelType w:val="hybridMultilevel"/>
    <w:tmpl w:val="568C8A9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5D401CA6"/>
    <w:multiLevelType w:val="hybridMultilevel"/>
    <w:tmpl w:val="9460B14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20"/>
  <w:characterSpacingControl w:val="doNotCompress"/>
  <w:compat/>
  <w:rsids>
    <w:rsidRoot w:val="00AA4443"/>
    <w:rsid w:val="00003BD2"/>
    <w:rsid w:val="00005272"/>
    <w:rsid w:val="000064C2"/>
    <w:rsid w:val="0000788E"/>
    <w:rsid w:val="000108D0"/>
    <w:rsid w:val="00010F63"/>
    <w:rsid w:val="00012CA7"/>
    <w:rsid w:val="00016819"/>
    <w:rsid w:val="00017163"/>
    <w:rsid w:val="000219B8"/>
    <w:rsid w:val="0002241A"/>
    <w:rsid w:val="00022547"/>
    <w:rsid w:val="0002401D"/>
    <w:rsid w:val="00025332"/>
    <w:rsid w:val="00030792"/>
    <w:rsid w:val="0003098B"/>
    <w:rsid w:val="00030FED"/>
    <w:rsid w:val="00032457"/>
    <w:rsid w:val="0003296B"/>
    <w:rsid w:val="00033766"/>
    <w:rsid w:val="00033DB9"/>
    <w:rsid w:val="00034CC4"/>
    <w:rsid w:val="000354E8"/>
    <w:rsid w:val="00041223"/>
    <w:rsid w:val="00043F84"/>
    <w:rsid w:val="00044E68"/>
    <w:rsid w:val="000513B3"/>
    <w:rsid w:val="000630B3"/>
    <w:rsid w:val="00063512"/>
    <w:rsid w:val="00064029"/>
    <w:rsid w:val="0007004D"/>
    <w:rsid w:val="0007094C"/>
    <w:rsid w:val="000717EE"/>
    <w:rsid w:val="00072A79"/>
    <w:rsid w:val="00080FFB"/>
    <w:rsid w:val="00082E01"/>
    <w:rsid w:val="00084781"/>
    <w:rsid w:val="00085D24"/>
    <w:rsid w:val="00092AFB"/>
    <w:rsid w:val="00092CDB"/>
    <w:rsid w:val="000937D4"/>
    <w:rsid w:val="000A2484"/>
    <w:rsid w:val="000B4EB6"/>
    <w:rsid w:val="000B6AD6"/>
    <w:rsid w:val="000C1EC6"/>
    <w:rsid w:val="000C401A"/>
    <w:rsid w:val="000C5784"/>
    <w:rsid w:val="000C5AC5"/>
    <w:rsid w:val="000C6164"/>
    <w:rsid w:val="000D03DF"/>
    <w:rsid w:val="000D112C"/>
    <w:rsid w:val="000D2A37"/>
    <w:rsid w:val="000D6B15"/>
    <w:rsid w:val="000D7A10"/>
    <w:rsid w:val="000D7AAB"/>
    <w:rsid w:val="000E25E7"/>
    <w:rsid w:val="000E42EE"/>
    <w:rsid w:val="000E46AF"/>
    <w:rsid w:val="000E7009"/>
    <w:rsid w:val="000E7934"/>
    <w:rsid w:val="000F1113"/>
    <w:rsid w:val="000F264B"/>
    <w:rsid w:val="000F27B2"/>
    <w:rsid w:val="000F4470"/>
    <w:rsid w:val="000F48F1"/>
    <w:rsid w:val="000F78EA"/>
    <w:rsid w:val="00100262"/>
    <w:rsid w:val="0010356F"/>
    <w:rsid w:val="001116F6"/>
    <w:rsid w:val="001146BE"/>
    <w:rsid w:val="00114D98"/>
    <w:rsid w:val="00122087"/>
    <w:rsid w:val="001242E7"/>
    <w:rsid w:val="0012473E"/>
    <w:rsid w:val="0012579D"/>
    <w:rsid w:val="001276C9"/>
    <w:rsid w:val="00134A55"/>
    <w:rsid w:val="00136B18"/>
    <w:rsid w:val="00137B10"/>
    <w:rsid w:val="001404F2"/>
    <w:rsid w:val="001421DB"/>
    <w:rsid w:val="00144C1D"/>
    <w:rsid w:val="00145621"/>
    <w:rsid w:val="001463F2"/>
    <w:rsid w:val="001509E7"/>
    <w:rsid w:val="0015218A"/>
    <w:rsid w:val="001543F9"/>
    <w:rsid w:val="00154828"/>
    <w:rsid w:val="001554EA"/>
    <w:rsid w:val="00156448"/>
    <w:rsid w:val="001572BA"/>
    <w:rsid w:val="00157E13"/>
    <w:rsid w:val="0016430D"/>
    <w:rsid w:val="00164D87"/>
    <w:rsid w:val="001661CA"/>
    <w:rsid w:val="001661ED"/>
    <w:rsid w:val="00166827"/>
    <w:rsid w:val="001723B6"/>
    <w:rsid w:val="00174847"/>
    <w:rsid w:val="0017742F"/>
    <w:rsid w:val="00177F05"/>
    <w:rsid w:val="00187CBA"/>
    <w:rsid w:val="0019055D"/>
    <w:rsid w:val="00191673"/>
    <w:rsid w:val="00191FFA"/>
    <w:rsid w:val="00194081"/>
    <w:rsid w:val="0019737D"/>
    <w:rsid w:val="001A4008"/>
    <w:rsid w:val="001A4465"/>
    <w:rsid w:val="001B00C7"/>
    <w:rsid w:val="001B184C"/>
    <w:rsid w:val="001B3662"/>
    <w:rsid w:val="001B655B"/>
    <w:rsid w:val="001C2E1A"/>
    <w:rsid w:val="001C6F82"/>
    <w:rsid w:val="001D15CA"/>
    <w:rsid w:val="001D6F27"/>
    <w:rsid w:val="001E14DB"/>
    <w:rsid w:val="001E1855"/>
    <w:rsid w:val="001E45C5"/>
    <w:rsid w:val="001F096C"/>
    <w:rsid w:val="001F36E2"/>
    <w:rsid w:val="00200A0E"/>
    <w:rsid w:val="00201F50"/>
    <w:rsid w:val="00202673"/>
    <w:rsid w:val="002042AE"/>
    <w:rsid w:val="002073FB"/>
    <w:rsid w:val="002078FD"/>
    <w:rsid w:val="002079B9"/>
    <w:rsid w:val="002134C6"/>
    <w:rsid w:val="00213E89"/>
    <w:rsid w:val="00214F2D"/>
    <w:rsid w:val="0021556E"/>
    <w:rsid w:val="00217288"/>
    <w:rsid w:val="00220555"/>
    <w:rsid w:val="0022129A"/>
    <w:rsid w:val="00231DF2"/>
    <w:rsid w:val="00231F3C"/>
    <w:rsid w:val="002412CE"/>
    <w:rsid w:val="00241D75"/>
    <w:rsid w:val="00241E6F"/>
    <w:rsid w:val="0024560D"/>
    <w:rsid w:val="00254A92"/>
    <w:rsid w:val="00256350"/>
    <w:rsid w:val="00256B9C"/>
    <w:rsid w:val="00256E5E"/>
    <w:rsid w:val="002576AC"/>
    <w:rsid w:val="00260E68"/>
    <w:rsid w:val="00260EF2"/>
    <w:rsid w:val="00261A58"/>
    <w:rsid w:val="002626B2"/>
    <w:rsid w:val="00263A19"/>
    <w:rsid w:val="00264DCF"/>
    <w:rsid w:val="0026505A"/>
    <w:rsid w:val="00270D43"/>
    <w:rsid w:val="00270FA8"/>
    <w:rsid w:val="00271D70"/>
    <w:rsid w:val="002738A3"/>
    <w:rsid w:val="00273ED4"/>
    <w:rsid w:val="00274414"/>
    <w:rsid w:val="00274CAF"/>
    <w:rsid w:val="0027556D"/>
    <w:rsid w:val="00280BFA"/>
    <w:rsid w:val="0028192A"/>
    <w:rsid w:val="00282376"/>
    <w:rsid w:val="0028325B"/>
    <w:rsid w:val="00283490"/>
    <w:rsid w:val="002933B9"/>
    <w:rsid w:val="00297AE2"/>
    <w:rsid w:val="002A187A"/>
    <w:rsid w:val="002A216A"/>
    <w:rsid w:val="002A2317"/>
    <w:rsid w:val="002A472B"/>
    <w:rsid w:val="002A5133"/>
    <w:rsid w:val="002A6ADC"/>
    <w:rsid w:val="002B0676"/>
    <w:rsid w:val="002B1638"/>
    <w:rsid w:val="002B2431"/>
    <w:rsid w:val="002B4C86"/>
    <w:rsid w:val="002B586B"/>
    <w:rsid w:val="002C195F"/>
    <w:rsid w:val="002C1FD8"/>
    <w:rsid w:val="002C4501"/>
    <w:rsid w:val="002C5F95"/>
    <w:rsid w:val="002D0196"/>
    <w:rsid w:val="002D0FFD"/>
    <w:rsid w:val="002D17E1"/>
    <w:rsid w:val="002D2D30"/>
    <w:rsid w:val="002D3A8D"/>
    <w:rsid w:val="002D7BD5"/>
    <w:rsid w:val="002E1D7A"/>
    <w:rsid w:val="002E2198"/>
    <w:rsid w:val="002E501D"/>
    <w:rsid w:val="002F1846"/>
    <w:rsid w:val="002F4D03"/>
    <w:rsid w:val="002F515A"/>
    <w:rsid w:val="002F7D61"/>
    <w:rsid w:val="00300820"/>
    <w:rsid w:val="003015E0"/>
    <w:rsid w:val="00302EBC"/>
    <w:rsid w:val="003073ED"/>
    <w:rsid w:val="00307FB5"/>
    <w:rsid w:val="003112F1"/>
    <w:rsid w:val="003124CB"/>
    <w:rsid w:val="003135AD"/>
    <w:rsid w:val="003201D1"/>
    <w:rsid w:val="0032168F"/>
    <w:rsid w:val="003239AC"/>
    <w:rsid w:val="00324EB2"/>
    <w:rsid w:val="003264C2"/>
    <w:rsid w:val="00327D21"/>
    <w:rsid w:val="00334544"/>
    <w:rsid w:val="00334A13"/>
    <w:rsid w:val="00335259"/>
    <w:rsid w:val="00341131"/>
    <w:rsid w:val="0034143A"/>
    <w:rsid w:val="00344D82"/>
    <w:rsid w:val="00345911"/>
    <w:rsid w:val="0034713F"/>
    <w:rsid w:val="003526E1"/>
    <w:rsid w:val="00353895"/>
    <w:rsid w:val="00354D2E"/>
    <w:rsid w:val="00355C11"/>
    <w:rsid w:val="0035700F"/>
    <w:rsid w:val="00361CDF"/>
    <w:rsid w:val="00363B9B"/>
    <w:rsid w:val="00364E87"/>
    <w:rsid w:val="00365CF3"/>
    <w:rsid w:val="003737F8"/>
    <w:rsid w:val="00374349"/>
    <w:rsid w:val="00375512"/>
    <w:rsid w:val="003770BB"/>
    <w:rsid w:val="00377B3E"/>
    <w:rsid w:val="003814EF"/>
    <w:rsid w:val="00381C77"/>
    <w:rsid w:val="00382AD5"/>
    <w:rsid w:val="00382EC2"/>
    <w:rsid w:val="003833D8"/>
    <w:rsid w:val="00386437"/>
    <w:rsid w:val="0038748F"/>
    <w:rsid w:val="00387C3C"/>
    <w:rsid w:val="00387DCA"/>
    <w:rsid w:val="003926AF"/>
    <w:rsid w:val="00392FE3"/>
    <w:rsid w:val="00393513"/>
    <w:rsid w:val="003937AF"/>
    <w:rsid w:val="00393B94"/>
    <w:rsid w:val="00396768"/>
    <w:rsid w:val="00396B32"/>
    <w:rsid w:val="00397188"/>
    <w:rsid w:val="003A3B2D"/>
    <w:rsid w:val="003A5B3F"/>
    <w:rsid w:val="003A6F36"/>
    <w:rsid w:val="003A7F9B"/>
    <w:rsid w:val="003B0D52"/>
    <w:rsid w:val="003B48ED"/>
    <w:rsid w:val="003B4EDF"/>
    <w:rsid w:val="003B7998"/>
    <w:rsid w:val="003B7CB4"/>
    <w:rsid w:val="003C1923"/>
    <w:rsid w:val="003C2CF8"/>
    <w:rsid w:val="003C45E4"/>
    <w:rsid w:val="003C4914"/>
    <w:rsid w:val="003C5E2C"/>
    <w:rsid w:val="003D00D7"/>
    <w:rsid w:val="003D3B4C"/>
    <w:rsid w:val="003D3C08"/>
    <w:rsid w:val="003D4BBE"/>
    <w:rsid w:val="003D771C"/>
    <w:rsid w:val="003E240C"/>
    <w:rsid w:val="003E2DE7"/>
    <w:rsid w:val="003E3381"/>
    <w:rsid w:val="003F062A"/>
    <w:rsid w:val="003F0A60"/>
    <w:rsid w:val="003F110A"/>
    <w:rsid w:val="003F2D2A"/>
    <w:rsid w:val="003F30E9"/>
    <w:rsid w:val="003F3A4C"/>
    <w:rsid w:val="003F7A74"/>
    <w:rsid w:val="003F7F4D"/>
    <w:rsid w:val="004017CE"/>
    <w:rsid w:val="00402B01"/>
    <w:rsid w:val="004049B8"/>
    <w:rsid w:val="0040684F"/>
    <w:rsid w:val="00411D4A"/>
    <w:rsid w:val="00415576"/>
    <w:rsid w:val="00415FAE"/>
    <w:rsid w:val="0041607C"/>
    <w:rsid w:val="004212A8"/>
    <w:rsid w:val="00423C3D"/>
    <w:rsid w:val="00423DA0"/>
    <w:rsid w:val="004241CB"/>
    <w:rsid w:val="00427263"/>
    <w:rsid w:val="00431B8F"/>
    <w:rsid w:val="00431D70"/>
    <w:rsid w:val="00435539"/>
    <w:rsid w:val="00435940"/>
    <w:rsid w:val="0043608C"/>
    <w:rsid w:val="00436E4E"/>
    <w:rsid w:val="00437978"/>
    <w:rsid w:val="0044219A"/>
    <w:rsid w:val="00442F91"/>
    <w:rsid w:val="00443492"/>
    <w:rsid w:val="00445029"/>
    <w:rsid w:val="004453AB"/>
    <w:rsid w:val="0044708F"/>
    <w:rsid w:val="004536F0"/>
    <w:rsid w:val="00455C95"/>
    <w:rsid w:val="00455CB2"/>
    <w:rsid w:val="00456740"/>
    <w:rsid w:val="0045735D"/>
    <w:rsid w:val="00460065"/>
    <w:rsid w:val="00460EA2"/>
    <w:rsid w:val="00461966"/>
    <w:rsid w:val="004621D9"/>
    <w:rsid w:val="00462CD0"/>
    <w:rsid w:val="0046500C"/>
    <w:rsid w:val="00470525"/>
    <w:rsid w:val="00470F5F"/>
    <w:rsid w:val="0047176B"/>
    <w:rsid w:val="00474333"/>
    <w:rsid w:val="0047639F"/>
    <w:rsid w:val="004769A1"/>
    <w:rsid w:val="00477632"/>
    <w:rsid w:val="004817E4"/>
    <w:rsid w:val="00481C77"/>
    <w:rsid w:val="00482D0F"/>
    <w:rsid w:val="004839F7"/>
    <w:rsid w:val="00483CF1"/>
    <w:rsid w:val="00484880"/>
    <w:rsid w:val="00487E73"/>
    <w:rsid w:val="00493D54"/>
    <w:rsid w:val="004943A1"/>
    <w:rsid w:val="004A20C1"/>
    <w:rsid w:val="004A49E3"/>
    <w:rsid w:val="004A59E7"/>
    <w:rsid w:val="004B02A0"/>
    <w:rsid w:val="004B4171"/>
    <w:rsid w:val="004B7A06"/>
    <w:rsid w:val="004C0E1D"/>
    <w:rsid w:val="004C2E66"/>
    <w:rsid w:val="004D047A"/>
    <w:rsid w:val="004D2312"/>
    <w:rsid w:val="004D23CF"/>
    <w:rsid w:val="004D409E"/>
    <w:rsid w:val="004E0193"/>
    <w:rsid w:val="004E23C5"/>
    <w:rsid w:val="004F1F0D"/>
    <w:rsid w:val="004F2322"/>
    <w:rsid w:val="004F2D48"/>
    <w:rsid w:val="004F6D8F"/>
    <w:rsid w:val="004F7281"/>
    <w:rsid w:val="004F7AE1"/>
    <w:rsid w:val="005023E4"/>
    <w:rsid w:val="00502F4D"/>
    <w:rsid w:val="00505ED3"/>
    <w:rsid w:val="00507166"/>
    <w:rsid w:val="005072B9"/>
    <w:rsid w:val="00511BD6"/>
    <w:rsid w:val="00512A96"/>
    <w:rsid w:val="00513194"/>
    <w:rsid w:val="00513D7C"/>
    <w:rsid w:val="005156E6"/>
    <w:rsid w:val="005170D1"/>
    <w:rsid w:val="00520498"/>
    <w:rsid w:val="00521BA6"/>
    <w:rsid w:val="005229A2"/>
    <w:rsid w:val="0053018D"/>
    <w:rsid w:val="005307C8"/>
    <w:rsid w:val="00531853"/>
    <w:rsid w:val="00535EFB"/>
    <w:rsid w:val="00537D3A"/>
    <w:rsid w:val="005425C0"/>
    <w:rsid w:val="005433D1"/>
    <w:rsid w:val="005459E3"/>
    <w:rsid w:val="00546981"/>
    <w:rsid w:val="00546D42"/>
    <w:rsid w:val="00550EE7"/>
    <w:rsid w:val="0055110D"/>
    <w:rsid w:val="00553FE7"/>
    <w:rsid w:val="00555412"/>
    <w:rsid w:val="00555B6F"/>
    <w:rsid w:val="00555DC9"/>
    <w:rsid w:val="0055604B"/>
    <w:rsid w:val="00560455"/>
    <w:rsid w:val="005642DF"/>
    <w:rsid w:val="00565CE4"/>
    <w:rsid w:val="005668A1"/>
    <w:rsid w:val="00567E9F"/>
    <w:rsid w:val="005705AB"/>
    <w:rsid w:val="005719A3"/>
    <w:rsid w:val="00572BDF"/>
    <w:rsid w:val="00576621"/>
    <w:rsid w:val="00577454"/>
    <w:rsid w:val="005778E5"/>
    <w:rsid w:val="00580B34"/>
    <w:rsid w:val="00581C11"/>
    <w:rsid w:val="0058704E"/>
    <w:rsid w:val="00587F2D"/>
    <w:rsid w:val="0059099A"/>
    <w:rsid w:val="005921E7"/>
    <w:rsid w:val="0059719B"/>
    <w:rsid w:val="005A26BD"/>
    <w:rsid w:val="005A5A6C"/>
    <w:rsid w:val="005A6540"/>
    <w:rsid w:val="005A6C35"/>
    <w:rsid w:val="005A74F0"/>
    <w:rsid w:val="005B254E"/>
    <w:rsid w:val="005B6A0A"/>
    <w:rsid w:val="005B7524"/>
    <w:rsid w:val="005C2099"/>
    <w:rsid w:val="005C53C6"/>
    <w:rsid w:val="005C5C3D"/>
    <w:rsid w:val="005D2EA7"/>
    <w:rsid w:val="005D3783"/>
    <w:rsid w:val="005D464C"/>
    <w:rsid w:val="005D5023"/>
    <w:rsid w:val="005D5E3F"/>
    <w:rsid w:val="005E149C"/>
    <w:rsid w:val="005E159D"/>
    <w:rsid w:val="005E182E"/>
    <w:rsid w:val="005E1854"/>
    <w:rsid w:val="005E44A1"/>
    <w:rsid w:val="005E48C4"/>
    <w:rsid w:val="005F179F"/>
    <w:rsid w:val="005F6B73"/>
    <w:rsid w:val="005F795B"/>
    <w:rsid w:val="00605B4D"/>
    <w:rsid w:val="00606A04"/>
    <w:rsid w:val="00612EE5"/>
    <w:rsid w:val="00613A92"/>
    <w:rsid w:val="0061429F"/>
    <w:rsid w:val="00615B44"/>
    <w:rsid w:val="00616534"/>
    <w:rsid w:val="00617162"/>
    <w:rsid w:val="006179B4"/>
    <w:rsid w:val="00623837"/>
    <w:rsid w:val="00624061"/>
    <w:rsid w:val="006272B2"/>
    <w:rsid w:val="0062797E"/>
    <w:rsid w:val="006305EF"/>
    <w:rsid w:val="006335D7"/>
    <w:rsid w:val="00633FA9"/>
    <w:rsid w:val="006375BF"/>
    <w:rsid w:val="00637C54"/>
    <w:rsid w:val="006400C8"/>
    <w:rsid w:val="00643120"/>
    <w:rsid w:val="0064528D"/>
    <w:rsid w:val="00650D08"/>
    <w:rsid w:val="00650FED"/>
    <w:rsid w:val="00651A50"/>
    <w:rsid w:val="00652572"/>
    <w:rsid w:val="00652A43"/>
    <w:rsid w:val="00653BF6"/>
    <w:rsid w:val="0065558E"/>
    <w:rsid w:val="00655FF7"/>
    <w:rsid w:val="0065603B"/>
    <w:rsid w:val="006578A7"/>
    <w:rsid w:val="00662CCA"/>
    <w:rsid w:val="00664351"/>
    <w:rsid w:val="00665E06"/>
    <w:rsid w:val="00666BFC"/>
    <w:rsid w:val="00666CF9"/>
    <w:rsid w:val="0066724E"/>
    <w:rsid w:val="00670A42"/>
    <w:rsid w:val="00672A7C"/>
    <w:rsid w:val="00675838"/>
    <w:rsid w:val="006765F7"/>
    <w:rsid w:val="00677FFD"/>
    <w:rsid w:val="00680FD0"/>
    <w:rsid w:val="00682E57"/>
    <w:rsid w:val="00684100"/>
    <w:rsid w:val="00687D37"/>
    <w:rsid w:val="00687F0A"/>
    <w:rsid w:val="00690FAF"/>
    <w:rsid w:val="00691B40"/>
    <w:rsid w:val="00691C88"/>
    <w:rsid w:val="00694AB7"/>
    <w:rsid w:val="00695A88"/>
    <w:rsid w:val="00696E04"/>
    <w:rsid w:val="006A2F4C"/>
    <w:rsid w:val="006A5529"/>
    <w:rsid w:val="006A73B2"/>
    <w:rsid w:val="006B1E6F"/>
    <w:rsid w:val="006B22FC"/>
    <w:rsid w:val="006B25CF"/>
    <w:rsid w:val="006B59A3"/>
    <w:rsid w:val="006B6F3E"/>
    <w:rsid w:val="006B79D8"/>
    <w:rsid w:val="006C15C8"/>
    <w:rsid w:val="006C1BFB"/>
    <w:rsid w:val="006C36EC"/>
    <w:rsid w:val="006C4982"/>
    <w:rsid w:val="006C71BC"/>
    <w:rsid w:val="006D08FB"/>
    <w:rsid w:val="006D18EE"/>
    <w:rsid w:val="006D49AF"/>
    <w:rsid w:val="006E30CD"/>
    <w:rsid w:val="006E38D5"/>
    <w:rsid w:val="006E4240"/>
    <w:rsid w:val="006E4FEE"/>
    <w:rsid w:val="006F075A"/>
    <w:rsid w:val="006F1E6A"/>
    <w:rsid w:val="006F31EC"/>
    <w:rsid w:val="006F6EE6"/>
    <w:rsid w:val="006F6F68"/>
    <w:rsid w:val="00700F33"/>
    <w:rsid w:val="00703163"/>
    <w:rsid w:val="007049DA"/>
    <w:rsid w:val="007115F7"/>
    <w:rsid w:val="00711BA0"/>
    <w:rsid w:val="00711DB0"/>
    <w:rsid w:val="00714A2E"/>
    <w:rsid w:val="00715EF9"/>
    <w:rsid w:val="00721309"/>
    <w:rsid w:val="00721A7E"/>
    <w:rsid w:val="00723B4A"/>
    <w:rsid w:val="007259C6"/>
    <w:rsid w:val="007277D3"/>
    <w:rsid w:val="00735A69"/>
    <w:rsid w:val="007401EF"/>
    <w:rsid w:val="00742C5A"/>
    <w:rsid w:val="0075008A"/>
    <w:rsid w:val="007503E8"/>
    <w:rsid w:val="0075093F"/>
    <w:rsid w:val="00757CEE"/>
    <w:rsid w:val="0076319D"/>
    <w:rsid w:val="00763F93"/>
    <w:rsid w:val="00767D8B"/>
    <w:rsid w:val="00775BB5"/>
    <w:rsid w:val="00776AF7"/>
    <w:rsid w:val="00777AF9"/>
    <w:rsid w:val="00782B55"/>
    <w:rsid w:val="00783055"/>
    <w:rsid w:val="00785CDF"/>
    <w:rsid w:val="00787460"/>
    <w:rsid w:val="00790100"/>
    <w:rsid w:val="007911BB"/>
    <w:rsid w:val="007927AD"/>
    <w:rsid w:val="00792FC5"/>
    <w:rsid w:val="00795AF8"/>
    <w:rsid w:val="00795D45"/>
    <w:rsid w:val="00795FD8"/>
    <w:rsid w:val="0079796E"/>
    <w:rsid w:val="00797E47"/>
    <w:rsid w:val="007A1920"/>
    <w:rsid w:val="007A3DE7"/>
    <w:rsid w:val="007A4E09"/>
    <w:rsid w:val="007A6719"/>
    <w:rsid w:val="007A6801"/>
    <w:rsid w:val="007B2767"/>
    <w:rsid w:val="007B3698"/>
    <w:rsid w:val="007B4E96"/>
    <w:rsid w:val="007B788E"/>
    <w:rsid w:val="007C055F"/>
    <w:rsid w:val="007C2A68"/>
    <w:rsid w:val="007C7BF3"/>
    <w:rsid w:val="007D2EC8"/>
    <w:rsid w:val="007D3EE0"/>
    <w:rsid w:val="007D740A"/>
    <w:rsid w:val="007E51C6"/>
    <w:rsid w:val="007E68FE"/>
    <w:rsid w:val="007F1B29"/>
    <w:rsid w:val="007F28E1"/>
    <w:rsid w:val="007F6B8A"/>
    <w:rsid w:val="007F7215"/>
    <w:rsid w:val="00805079"/>
    <w:rsid w:val="0080531D"/>
    <w:rsid w:val="008066C3"/>
    <w:rsid w:val="00807125"/>
    <w:rsid w:val="0081046C"/>
    <w:rsid w:val="008119DF"/>
    <w:rsid w:val="00815984"/>
    <w:rsid w:val="008160E0"/>
    <w:rsid w:val="008171D2"/>
    <w:rsid w:val="00817D45"/>
    <w:rsid w:val="00823507"/>
    <w:rsid w:val="0082761E"/>
    <w:rsid w:val="00834AE2"/>
    <w:rsid w:val="008350D0"/>
    <w:rsid w:val="008370DC"/>
    <w:rsid w:val="00837619"/>
    <w:rsid w:val="00840B94"/>
    <w:rsid w:val="00841867"/>
    <w:rsid w:val="00845FE8"/>
    <w:rsid w:val="00851536"/>
    <w:rsid w:val="008522B6"/>
    <w:rsid w:val="008530CD"/>
    <w:rsid w:val="0086048C"/>
    <w:rsid w:val="008613CE"/>
    <w:rsid w:val="00862AE6"/>
    <w:rsid w:val="008631D3"/>
    <w:rsid w:val="00863FDA"/>
    <w:rsid w:val="00864A72"/>
    <w:rsid w:val="00864DEE"/>
    <w:rsid w:val="0086658C"/>
    <w:rsid w:val="00874BCC"/>
    <w:rsid w:val="008767BA"/>
    <w:rsid w:val="00877188"/>
    <w:rsid w:val="00881757"/>
    <w:rsid w:val="008832E8"/>
    <w:rsid w:val="008850A8"/>
    <w:rsid w:val="00886423"/>
    <w:rsid w:val="00887501"/>
    <w:rsid w:val="008877FC"/>
    <w:rsid w:val="008938C3"/>
    <w:rsid w:val="00893CCB"/>
    <w:rsid w:val="008946D9"/>
    <w:rsid w:val="00896BCD"/>
    <w:rsid w:val="008A0E00"/>
    <w:rsid w:val="008A11AB"/>
    <w:rsid w:val="008A172F"/>
    <w:rsid w:val="008A1A75"/>
    <w:rsid w:val="008A50CB"/>
    <w:rsid w:val="008A5ECD"/>
    <w:rsid w:val="008A6623"/>
    <w:rsid w:val="008A6804"/>
    <w:rsid w:val="008B1DF5"/>
    <w:rsid w:val="008B38A9"/>
    <w:rsid w:val="008B6483"/>
    <w:rsid w:val="008C3D5C"/>
    <w:rsid w:val="008C44AC"/>
    <w:rsid w:val="008C75EB"/>
    <w:rsid w:val="008D1029"/>
    <w:rsid w:val="008D1441"/>
    <w:rsid w:val="008D1C72"/>
    <w:rsid w:val="008D1F15"/>
    <w:rsid w:val="008D2E15"/>
    <w:rsid w:val="008D4324"/>
    <w:rsid w:val="008D6554"/>
    <w:rsid w:val="008D7E20"/>
    <w:rsid w:val="008D7ED6"/>
    <w:rsid w:val="008E13A5"/>
    <w:rsid w:val="008E2AC1"/>
    <w:rsid w:val="008E3800"/>
    <w:rsid w:val="008E3B68"/>
    <w:rsid w:val="008E6FFF"/>
    <w:rsid w:val="008F51BC"/>
    <w:rsid w:val="00902568"/>
    <w:rsid w:val="00905D0D"/>
    <w:rsid w:val="00906068"/>
    <w:rsid w:val="00906D35"/>
    <w:rsid w:val="009108F6"/>
    <w:rsid w:val="00911CDB"/>
    <w:rsid w:val="00917A3B"/>
    <w:rsid w:val="0092283E"/>
    <w:rsid w:val="00923A7F"/>
    <w:rsid w:val="0092439B"/>
    <w:rsid w:val="00927ACC"/>
    <w:rsid w:val="00933594"/>
    <w:rsid w:val="0093362E"/>
    <w:rsid w:val="0093437B"/>
    <w:rsid w:val="00935871"/>
    <w:rsid w:val="00935AF2"/>
    <w:rsid w:val="00936010"/>
    <w:rsid w:val="00941984"/>
    <w:rsid w:val="0094203F"/>
    <w:rsid w:val="00943EDD"/>
    <w:rsid w:val="00944EF0"/>
    <w:rsid w:val="00950F42"/>
    <w:rsid w:val="0095301E"/>
    <w:rsid w:val="00954E72"/>
    <w:rsid w:val="009604B3"/>
    <w:rsid w:val="00960C79"/>
    <w:rsid w:val="00961A3D"/>
    <w:rsid w:val="00963434"/>
    <w:rsid w:val="0096551E"/>
    <w:rsid w:val="00965C88"/>
    <w:rsid w:val="00970002"/>
    <w:rsid w:val="00970E68"/>
    <w:rsid w:val="00971A85"/>
    <w:rsid w:val="009727D1"/>
    <w:rsid w:val="009728B6"/>
    <w:rsid w:val="00973FFC"/>
    <w:rsid w:val="00974CB1"/>
    <w:rsid w:val="00977101"/>
    <w:rsid w:val="0098325F"/>
    <w:rsid w:val="00986BBC"/>
    <w:rsid w:val="00987421"/>
    <w:rsid w:val="009902CA"/>
    <w:rsid w:val="00990E01"/>
    <w:rsid w:val="00992589"/>
    <w:rsid w:val="009939AC"/>
    <w:rsid w:val="00995410"/>
    <w:rsid w:val="009A48AD"/>
    <w:rsid w:val="009B3A0B"/>
    <w:rsid w:val="009B64E2"/>
    <w:rsid w:val="009B7749"/>
    <w:rsid w:val="009C1CCD"/>
    <w:rsid w:val="009C259D"/>
    <w:rsid w:val="009C363C"/>
    <w:rsid w:val="009C62E4"/>
    <w:rsid w:val="009D2959"/>
    <w:rsid w:val="009D6A52"/>
    <w:rsid w:val="009D7973"/>
    <w:rsid w:val="009E3B1C"/>
    <w:rsid w:val="009E423F"/>
    <w:rsid w:val="009E55A0"/>
    <w:rsid w:val="009E5A76"/>
    <w:rsid w:val="009E5BFB"/>
    <w:rsid w:val="009E66D9"/>
    <w:rsid w:val="009E7A7A"/>
    <w:rsid w:val="009F215C"/>
    <w:rsid w:val="009F2DA7"/>
    <w:rsid w:val="009F569A"/>
    <w:rsid w:val="009F588C"/>
    <w:rsid w:val="00A0092D"/>
    <w:rsid w:val="00A00C2D"/>
    <w:rsid w:val="00A00E63"/>
    <w:rsid w:val="00A03310"/>
    <w:rsid w:val="00A07A98"/>
    <w:rsid w:val="00A1348F"/>
    <w:rsid w:val="00A13490"/>
    <w:rsid w:val="00A15E78"/>
    <w:rsid w:val="00A172C1"/>
    <w:rsid w:val="00A176C0"/>
    <w:rsid w:val="00A200C7"/>
    <w:rsid w:val="00A21531"/>
    <w:rsid w:val="00A21F6D"/>
    <w:rsid w:val="00A26B49"/>
    <w:rsid w:val="00A27CDC"/>
    <w:rsid w:val="00A31340"/>
    <w:rsid w:val="00A32D65"/>
    <w:rsid w:val="00A35B7F"/>
    <w:rsid w:val="00A366D9"/>
    <w:rsid w:val="00A36EC8"/>
    <w:rsid w:val="00A4168D"/>
    <w:rsid w:val="00A461DE"/>
    <w:rsid w:val="00A47109"/>
    <w:rsid w:val="00A52238"/>
    <w:rsid w:val="00A600BC"/>
    <w:rsid w:val="00A6195A"/>
    <w:rsid w:val="00A61B91"/>
    <w:rsid w:val="00A63927"/>
    <w:rsid w:val="00A6533E"/>
    <w:rsid w:val="00A6711D"/>
    <w:rsid w:val="00A706E7"/>
    <w:rsid w:val="00A73FD2"/>
    <w:rsid w:val="00A75112"/>
    <w:rsid w:val="00A7549A"/>
    <w:rsid w:val="00A82BAC"/>
    <w:rsid w:val="00A8305A"/>
    <w:rsid w:val="00A90EAE"/>
    <w:rsid w:val="00A918E9"/>
    <w:rsid w:val="00A921DB"/>
    <w:rsid w:val="00A928D3"/>
    <w:rsid w:val="00A92DE8"/>
    <w:rsid w:val="00A943C5"/>
    <w:rsid w:val="00A94755"/>
    <w:rsid w:val="00A94D39"/>
    <w:rsid w:val="00A955A6"/>
    <w:rsid w:val="00AA2DC9"/>
    <w:rsid w:val="00AA3BAF"/>
    <w:rsid w:val="00AA4443"/>
    <w:rsid w:val="00AA4694"/>
    <w:rsid w:val="00AA60BF"/>
    <w:rsid w:val="00AA628E"/>
    <w:rsid w:val="00AA675B"/>
    <w:rsid w:val="00AA6EC0"/>
    <w:rsid w:val="00AB2693"/>
    <w:rsid w:val="00AB2A91"/>
    <w:rsid w:val="00AB3289"/>
    <w:rsid w:val="00AB4940"/>
    <w:rsid w:val="00AB5104"/>
    <w:rsid w:val="00AB531A"/>
    <w:rsid w:val="00AB7929"/>
    <w:rsid w:val="00AC0956"/>
    <w:rsid w:val="00AC2EE1"/>
    <w:rsid w:val="00AC3BA8"/>
    <w:rsid w:val="00AC66DC"/>
    <w:rsid w:val="00AC7167"/>
    <w:rsid w:val="00AD1022"/>
    <w:rsid w:val="00AD2743"/>
    <w:rsid w:val="00AD3830"/>
    <w:rsid w:val="00AD554E"/>
    <w:rsid w:val="00AD5874"/>
    <w:rsid w:val="00AD77C0"/>
    <w:rsid w:val="00AE1769"/>
    <w:rsid w:val="00AE1C69"/>
    <w:rsid w:val="00AE1E23"/>
    <w:rsid w:val="00AE3F91"/>
    <w:rsid w:val="00AE61E1"/>
    <w:rsid w:val="00AE7691"/>
    <w:rsid w:val="00AE7A7A"/>
    <w:rsid w:val="00AF2982"/>
    <w:rsid w:val="00AF6398"/>
    <w:rsid w:val="00B00209"/>
    <w:rsid w:val="00B0048F"/>
    <w:rsid w:val="00B02833"/>
    <w:rsid w:val="00B033CD"/>
    <w:rsid w:val="00B06FDF"/>
    <w:rsid w:val="00B10DFC"/>
    <w:rsid w:val="00B11749"/>
    <w:rsid w:val="00B11898"/>
    <w:rsid w:val="00B11B16"/>
    <w:rsid w:val="00B12A7A"/>
    <w:rsid w:val="00B16A79"/>
    <w:rsid w:val="00B20BC1"/>
    <w:rsid w:val="00B21825"/>
    <w:rsid w:val="00B23E69"/>
    <w:rsid w:val="00B248AF"/>
    <w:rsid w:val="00B339AC"/>
    <w:rsid w:val="00B34466"/>
    <w:rsid w:val="00B37597"/>
    <w:rsid w:val="00B41E16"/>
    <w:rsid w:val="00B427CA"/>
    <w:rsid w:val="00B429E4"/>
    <w:rsid w:val="00B46FB6"/>
    <w:rsid w:val="00B471A5"/>
    <w:rsid w:val="00B50DF6"/>
    <w:rsid w:val="00B52585"/>
    <w:rsid w:val="00B54B78"/>
    <w:rsid w:val="00B55365"/>
    <w:rsid w:val="00B56D1F"/>
    <w:rsid w:val="00B60308"/>
    <w:rsid w:val="00B619EF"/>
    <w:rsid w:val="00B641F6"/>
    <w:rsid w:val="00B65FD9"/>
    <w:rsid w:val="00B71641"/>
    <w:rsid w:val="00B71F01"/>
    <w:rsid w:val="00B73207"/>
    <w:rsid w:val="00B74233"/>
    <w:rsid w:val="00B74500"/>
    <w:rsid w:val="00B74690"/>
    <w:rsid w:val="00B763B9"/>
    <w:rsid w:val="00B767F6"/>
    <w:rsid w:val="00B80531"/>
    <w:rsid w:val="00B81228"/>
    <w:rsid w:val="00B82B84"/>
    <w:rsid w:val="00B837D2"/>
    <w:rsid w:val="00B841D4"/>
    <w:rsid w:val="00B8471E"/>
    <w:rsid w:val="00B849E1"/>
    <w:rsid w:val="00B91842"/>
    <w:rsid w:val="00B93EAE"/>
    <w:rsid w:val="00B963D7"/>
    <w:rsid w:val="00B96660"/>
    <w:rsid w:val="00B97F7C"/>
    <w:rsid w:val="00BA07E1"/>
    <w:rsid w:val="00BA0DB5"/>
    <w:rsid w:val="00BA2300"/>
    <w:rsid w:val="00BA3065"/>
    <w:rsid w:val="00BA70CD"/>
    <w:rsid w:val="00BB3052"/>
    <w:rsid w:val="00BB3127"/>
    <w:rsid w:val="00BB3CB1"/>
    <w:rsid w:val="00BB52D8"/>
    <w:rsid w:val="00BB6DFE"/>
    <w:rsid w:val="00BC1182"/>
    <w:rsid w:val="00BC27A4"/>
    <w:rsid w:val="00BC47EE"/>
    <w:rsid w:val="00BC539D"/>
    <w:rsid w:val="00BC625C"/>
    <w:rsid w:val="00BC6B6F"/>
    <w:rsid w:val="00BD1558"/>
    <w:rsid w:val="00BD6756"/>
    <w:rsid w:val="00BD6D46"/>
    <w:rsid w:val="00BD75CF"/>
    <w:rsid w:val="00BE2790"/>
    <w:rsid w:val="00BE3B48"/>
    <w:rsid w:val="00BE4991"/>
    <w:rsid w:val="00BE4DD8"/>
    <w:rsid w:val="00BE7649"/>
    <w:rsid w:val="00BE7F95"/>
    <w:rsid w:val="00BF216F"/>
    <w:rsid w:val="00BF2964"/>
    <w:rsid w:val="00BF3F58"/>
    <w:rsid w:val="00BF76AC"/>
    <w:rsid w:val="00BF7C34"/>
    <w:rsid w:val="00C027E9"/>
    <w:rsid w:val="00C0559B"/>
    <w:rsid w:val="00C05D91"/>
    <w:rsid w:val="00C07CF4"/>
    <w:rsid w:val="00C104D1"/>
    <w:rsid w:val="00C10B6E"/>
    <w:rsid w:val="00C12B7F"/>
    <w:rsid w:val="00C140D3"/>
    <w:rsid w:val="00C150BB"/>
    <w:rsid w:val="00C17737"/>
    <w:rsid w:val="00C20007"/>
    <w:rsid w:val="00C21060"/>
    <w:rsid w:val="00C222C8"/>
    <w:rsid w:val="00C25A19"/>
    <w:rsid w:val="00C26925"/>
    <w:rsid w:val="00C26BDC"/>
    <w:rsid w:val="00C27AF7"/>
    <w:rsid w:val="00C30A8D"/>
    <w:rsid w:val="00C31F2C"/>
    <w:rsid w:val="00C37A73"/>
    <w:rsid w:val="00C4239F"/>
    <w:rsid w:val="00C43EF0"/>
    <w:rsid w:val="00C45250"/>
    <w:rsid w:val="00C5213D"/>
    <w:rsid w:val="00C52339"/>
    <w:rsid w:val="00C563CB"/>
    <w:rsid w:val="00C563FB"/>
    <w:rsid w:val="00C62A77"/>
    <w:rsid w:val="00C62B27"/>
    <w:rsid w:val="00C6328D"/>
    <w:rsid w:val="00C63644"/>
    <w:rsid w:val="00C64468"/>
    <w:rsid w:val="00C64633"/>
    <w:rsid w:val="00C64CAE"/>
    <w:rsid w:val="00C66D69"/>
    <w:rsid w:val="00C67673"/>
    <w:rsid w:val="00C679CD"/>
    <w:rsid w:val="00C709CB"/>
    <w:rsid w:val="00C710B0"/>
    <w:rsid w:val="00C72329"/>
    <w:rsid w:val="00C72BA2"/>
    <w:rsid w:val="00C748B1"/>
    <w:rsid w:val="00C80D05"/>
    <w:rsid w:val="00C80E7A"/>
    <w:rsid w:val="00C8579D"/>
    <w:rsid w:val="00C862B8"/>
    <w:rsid w:val="00C86A65"/>
    <w:rsid w:val="00C90E77"/>
    <w:rsid w:val="00C9247A"/>
    <w:rsid w:val="00C954F6"/>
    <w:rsid w:val="00CA43E4"/>
    <w:rsid w:val="00CA6F2B"/>
    <w:rsid w:val="00CB3AE9"/>
    <w:rsid w:val="00CB3E2F"/>
    <w:rsid w:val="00CC3CE4"/>
    <w:rsid w:val="00CC3EE2"/>
    <w:rsid w:val="00CC4A54"/>
    <w:rsid w:val="00CC5304"/>
    <w:rsid w:val="00CC5372"/>
    <w:rsid w:val="00CC6C9C"/>
    <w:rsid w:val="00CD00E2"/>
    <w:rsid w:val="00CD0E77"/>
    <w:rsid w:val="00CD351C"/>
    <w:rsid w:val="00CD46B1"/>
    <w:rsid w:val="00CD5C02"/>
    <w:rsid w:val="00CD676B"/>
    <w:rsid w:val="00CD76C5"/>
    <w:rsid w:val="00CE05E6"/>
    <w:rsid w:val="00CE0710"/>
    <w:rsid w:val="00CE189E"/>
    <w:rsid w:val="00CE27C2"/>
    <w:rsid w:val="00CE2E9F"/>
    <w:rsid w:val="00CE3740"/>
    <w:rsid w:val="00CE3814"/>
    <w:rsid w:val="00CE4C97"/>
    <w:rsid w:val="00CE5ECC"/>
    <w:rsid w:val="00CE6D76"/>
    <w:rsid w:val="00CF1D14"/>
    <w:rsid w:val="00CF5C95"/>
    <w:rsid w:val="00D0107F"/>
    <w:rsid w:val="00D031FC"/>
    <w:rsid w:val="00D059DD"/>
    <w:rsid w:val="00D05E0E"/>
    <w:rsid w:val="00D07B98"/>
    <w:rsid w:val="00D10D01"/>
    <w:rsid w:val="00D133EF"/>
    <w:rsid w:val="00D13D59"/>
    <w:rsid w:val="00D2105F"/>
    <w:rsid w:val="00D2137E"/>
    <w:rsid w:val="00D225BE"/>
    <w:rsid w:val="00D23598"/>
    <w:rsid w:val="00D23803"/>
    <w:rsid w:val="00D255F4"/>
    <w:rsid w:val="00D25E8D"/>
    <w:rsid w:val="00D26A8F"/>
    <w:rsid w:val="00D271AC"/>
    <w:rsid w:val="00D27641"/>
    <w:rsid w:val="00D33A4E"/>
    <w:rsid w:val="00D3517A"/>
    <w:rsid w:val="00D3727B"/>
    <w:rsid w:val="00D377DC"/>
    <w:rsid w:val="00D41C18"/>
    <w:rsid w:val="00D44C62"/>
    <w:rsid w:val="00D47D21"/>
    <w:rsid w:val="00D52405"/>
    <w:rsid w:val="00D52611"/>
    <w:rsid w:val="00D52F30"/>
    <w:rsid w:val="00D577CC"/>
    <w:rsid w:val="00D57AD9"/>
    <w:rsid w:val="00D602FA"/>
    <w:rsid w:val="00D64916"/>
    <w:rsid w:val="00D65829"/>
    <w:rsid w:val="00D70F63"/>
    <w:rsid w:val="00D7256A"/>
    <w:rsid w:val="00D72881"/>
    <w:rsid w:val="00D728AF"/>
    <w:rsid w:val="00D73635"/>
    <w:rsid w:val="00D76419"/>
    <w:rsid w:val="00D80067"/>
    <w:rsid w:val="00D82EB2"/>
    <w:rsid w:val="00D82EF7"/>
    <w:rsid w:val="00D922EA"/>
    <w:rsid w:val="00D925B1"/>
    <w:rsid w:val="00D95C43"/>
    <w:rsid w:val="00DA1270"/>
    <w:rsid w:val="00DA1904"/>
    <w:rsid w:val="00DA1C0F"/>
    <w:rsid w:val="00DA3FF0"/>
    <w:rsid w:val="00DA444D"/>
    <w:rsid w:val="00DA5CC2"/>
    <w:rsid w:val="00DB0C6D"/>
    <w:rsid w:val="00DB0F4B"/>
    <w:rsid w:val="00DB27BD"/>
    <w:rsid w:val="00DB326C"/>
    <w:rsid w:val="00DB39FC"/>
    <w:rsid w:val="00DB5D0A"/>
    <w:rsid w:val="00DB637E"/>
    <w:rsid w:val="00DC0358"/>
    <w:rsid w:val="00DC06C5"/>
    <w:rsid w:val="00DC2A13"/>
    <w:rsid w:val="00DC497C"/>
    <w:rsid w:val="00DD664C"/>
    <w:rsid w:val="00DE1B01"/>
    <w:rsid w:val="00DE2EF8"/>
    <w:rsid w:val="00DF0708"/>
    <w:rsid w:val="00DF0797"/>
    <w:rsid w:val="00DF0EEE"/>
    <w:rsid w:val="00DF220F"/>
    <w:rsid w:val="00DF3449"/>
    <w:rsid w:val="00DF4282"/>
    <w:rsid w:val="00DF5233"/>
    <w:rsid w:val="00DF78EB"/>
    <w:rsid w:val="00E0130D"/>
    <w:rsid w:val="00E024D2"/>
    <w:rsid w:val="00E02A09"/>
    <w:rsid w:val="00E06AD7"/>
    <w:rsid w:val="00E06E48"/>
    <w:rsid w:val="00E23073"/>
    <w:rsid w:val="00E27540"/>
    <w:rsid w:val="00E3162D"/>
    <w:rsid w:val="00E31E06"/>
    <w:rsid w:val="00E34EFB"/>
    <w:rsid w:val="00E3673E"/>
    <w:rsid w:val="00E374CC"/>
    <w:rsid w:val="00E37F2F"/>
    <w:rsid w:val="00E40DD7"/>
    <w:rsid w:val="00E40E24"/>
    <w:rsid w:val="00E42753"/>
    <w:rsid w:val="00E432CD"/>
    <w:rsid w:val="00E45DAF"/>
    <w:rsid w:val="00E45DC5"/>
    <w:rsid w:val="00E51A9E"/>
    <w:rsid w:val="00E52A7D"/>
    <w:rsid w:val="00E53141"/>
    <w:rsid w:val="00E5346F"/>
    <w:rsid w:val="00E542D5"/>
    <w:rsid w:val="00E573EE"/>
    <w:rsid w:val="00E574B4"/>
    <w:rsid w:val="00E60778"/>
    <w:rsid w:val="00E61554"/>
    <w:rsid w:val="00E635F8"/>
    <w:rsid w:val="00E73AE8"/>
    <w:rsid w:val="00E77EAC"/>
    <w:rsid w:val="00E82705"/>
    <w:rsid w:val="00E82AA9"/>
    <w:rsid w:val="00E82BB0"/>
    <w:rsid w:val="00E86D22"/>
    <w:rsid w:val="00E916E6"/>
    <w:rsid w:val="00E91734"/>
    <w:rsid w:val="00E960ED"/>
    <w:rsid w:val="00E965F5"/>
    <w:rsid w:val="00EA007B"/>
    <w:rsid w:val="00EA4D03"/>
    <w:rsid w:val="00EA5ECD"/>
    <w:rsid w:val="00EB0266"/>
    <w:rsid w:val="00EB2217"/>
    <w:rsid w:val="00EB46B2"/>
    <w:rsid w:val="00EC0139"/>
    <w:rsid w:val="00EC07DA"/>
    <w:rsid w:val="00EC14DB"/>
    <w:rsid w:val="00EC2241"/>
    <w:rsid w:val="00EC499F"/>
    <w:rsid w:val="00EC72D3"/>
    <w:rsid w:val="00EC769C"/>
    <w:rsid w:val="00ED3777"/>
    <w:rsid w:val="00ED5E27"/>
    <w:rsid w:val="00ED6A1C"/>
    <w:rsid w:val="00ED6BAC"/>
    <w:rsid w:val="00EE5C6F"/>
    <w:rsid w:val="00EE64DC"/>
    <w:rsid w:val="00EE66BE"/>
    <w:rsid w:val="00EE79D5"/>
    <w:rsid w:val="00EF09B9"/>
    <w:rsid w:val="00EF1081"/>
    <w:rsid w:val="00EF1096"/>
    <w:rsid w:val="00EF61AB"/>
    <w:rsid w:val="00F00CB5"/>
    <w:rsid w:val="00F07461"/>
    <w:rsid w:val="00F15503"/>
    <w:rsid w:val="00F26B18"/>
    <w:rsid w:val="00F30904"/>
    <w:rsid w:val="00F30C5C"/>
    <w:rsid w:val="00F32350"/>
    <w:rsid w:val="00F32455"/>
    <w:rsid w:val="00F32613"/>
    <w:rsid w:val="00F32A1C"/>
    <w:rsid w:val="00F33D18"/>
    <w:rsid w:val="00F377AB"/>
    <w:rsid w:val="00F423EA"/>
    <w:rsid w:val="00F44167"/>
    <w:rsid w:val="00F537EF"/>
    <w:rsid w:val="00F53D46"/>
    <w:rsid w:val="00F62AA9"/>
    <w:rsid w:val="00F635C5"/>
    <w:rsid w:val="00F642EE"/>
    <w:rsid w:val="00F64C45"/>
    <w:rsid w:val="00F65C84"/>
    <w:rsid w:val="00F74129"/>
    <w:rsid w:val="00F7434E"/>
    <w:rsid w:val="00F76455"/>
    <w:rsid w:val="00F84475"/>
    <w:rsid w:val="00F91547"/>
    <w:rsid w:val="00F92503"/>
    <w:rsid w:val="00F97BF1"/>
    <w:rsid w:val="00FA4563"/>
    <w:rsid w:val="00FA727B"/>
    <w:rsid w:val="00FB3E55"/>
    <w:rsid w:val="00FB5E58"/>
    <w:rsid w:val="00FB71B6"/>
    <w:rsid w:val="00FC0F0F"/>
    <w:rsid w:val="00FC14B5"/>
    <w:rsid w:val="00FC30DD"/>
    <w:rsid w:val="00FC73DB"/>
    <w:rsid w:val="00FC78CA"/>
    <w:rsid w:val="00FD1E02"/>
    <w:rsid w:val="00FD253B"/>
    <w:rsid w:val="00FD3D99"/>
    <w:rsid w:val="00FD4141"/>
    <w:rsid w:val="00FD605E"/>
    <w:rsid w:val="00FE071B"/>
    <w:rsid w:val="00FE0855"/>
    <w:rsid w:val="00FE0B70"/>
    <w:rsid w:val="00FE254C"/>
    <w:rsid w:val="00FE28E9"/>
    <w:rsid w:val="00FE298D"/>
    <w:rsid w:val="00FE2F4F"/>
    <w:rsid w:val="00FE32FB"/>
    <w:rsid w:val="00FE50D3"/>
    <w:rsid w:val="00FE5681"/>
    <w:rsid w:val="00FF062D"/>
    <w:rsid w:val="00FF0789"/>
    <w:rsid w:val="00FF0F86"/>
    <w:rsid w:val="00FF17B8"/>
    <w:rsid w:val="00FF24EC"/>
    <w:rsid w:val="00FF468C"/>
    <w:rsid w:val="00FF48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04B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TDisplayEquation">
    <w:name w:val="MTDisplayEquation"/>
    <w:basedOn w:val="Normal"/>
    <w:next w:val="Normal"/>
    <w:rsid w:val="00AA4443"/>
    <w:pPr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eastAsia="SimSu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11.bin"/><Relationship Id="rId117" Type="http://schemas.openxmlformats.org/officeDocument/2006/relationships/image" Target="media/image57.wmf"/><Relationship Id="rId21" Type="http://schemas.openxmlformats.org/officeDocument/2006/relationships/image" Target="media/image9.wmf"/><Relationship Id="rId42" Type="http://schemas.openxmlformats.org/officeDocument/2006/relationships/oleObject" Target="embeddings/oleObject19.bin"/><Relationship Id="rId47" Type="http://schemas.openxmlformats.org/officeDocument/2006/relationships/image" Target="media/image22.wmf"/><Relationship Id="rId63" Type="http://schemas.openxmlformats.org/officeDocument/2006/relationships/image" Target="media/image30.wmf"/><Relationship Id="rId68" Type="http://schemas.openxmlformats.org/officeDocument/2006/relationships/oleObject" Target="embeddings/oleObject32.bin"/><Relationship Id="rId84" Type="http://schemas.openxmlformats.org/officeDocument/2006/relationships/oleObject" Target="embeddings/oleObject40.bin"/><Relationship Id="rId89" Type="http://schemas.openxmlformats.org/officeDocument/2006/relationships/image" Target="media/image43.wmf"/><Relationship Id="rId112" Type="http://schemas.openxmlformats.org/officeDocument/2006/relationships/oleObject" Target="embeddings/oleObject54.bin"/><Relationship Id="rId133" Type="http://schemas.openxmlformats.org/officeDocument/2006/relationships/image" Target="media/image65.wmf"/><Relationship Id="rId138" Type="http://schemas.openxmlformats.org/officeDocument/2006/relationships/oleObject" Target="embeddings/oleObject67.bin"/><Relationship Id="rId154" Type="http://schemas.openxmlformats.org/officeDocument/2006/relationships/oleObject" Target="embeddings/oleObject75.bin"/><Relationship Id="rId159" Type="http://schemas.openxmlformats.org/officeDocument/2006/relationships/image" Target="media/image78.wmf"/><Relationship Id="rId175" Type="http://schemas.openxmlformats.org/officeDocument/2006/relationships/image" Target="media/image86.wmf"/><Relationship Id="rId170" Type="http://schemas.openxmlformats.org/officeDocument/2006/relationships/oleObject" Target="embeddings/oleObject83.bin"/><Relationship Id="rId16" Type="http://schemas.openxmlformats.org/officeDocument/2006/relationships/oleObject" Target="embeddings/oleObject6.bin"/><Relationship Id="rId107" Type="http://schemas.openxmlformats.org/officeDocument/2006/relationships/image" Target="media/image52.wmf"/><Relationship Id="rId11" Type="http://schemas.openxmlformats.org/officeDocument/2006/relationships/image" Target="media/image4.wmf"/><Relationship Id="rId32" Type="http://schemas.openxmlformats.org/officeDocument/2006/relationships/oleObject" Target="embeddings/oleObject14.bin"/><Relationship Id="rId37" Type="http://schemas.openxmlformats.org/officeDocument/2006/relationships/image" Target="media/image17.wmf"/><Relationship Id="rId53" Type="http://schemas.openxmlformats.org/officeDocument/2006/relationships/image" Target="media/image25.wmf"/><Relationship Id="rId58" Type="http://schemas.openxmlformats.org/officeDocument/2006/relationships/oleObject" Target="embeddings/oleObject27.bin"/><Relationship Id="rId74" Type="http://schemas.openxmlformats.org/officeDocument/2006/relationships/oleObject" Target="embeddings/oleObject35.bin"/><Relationship Id="rId79" Type="http://schemas.openxmlformats.org/officeDocument/2006/relationships/image" Target="media/image38.wmf"/><Relationship Id="rId102" Type="http://schemas.openxmlformats.org/officeDocument/2006/relationships/oleObject" Target="embeddings/oleObject49.bin"/><Relationship Id="rId123" Type="http://schemas.openxmlformats.org/officeDocument/2006/relationships/image" Target="media/image60.wmf"/><Relationship Id="rId128" Type="http://schemas.openxmlformats.org/officeDocument/2006/relationships/oleObject" Target="embeddings/oleObject62.bin"/><Relationship Id="rId144" Type="http://schemas.openxmlformats.org/officeDocument/2006/relationships/oleObject" Target="embeddings/oleObject70.bin"/><Relationship Id="rId149" Type="http://schemas.openxmlformats.org/officeDocument/2006/relationships/image" Target="media/image73.wmf"/><Relationship Id="rId5" Type="http://schemas.openxmlformats.org/officeDocument/2006/relationships/image" Target="media/image1.wmf"/><Relationship Id="rId90" Type="http://schemas.openxmlformats.org/officeDocument/2006/relationships/oleObject" Target="embeddings/oleObject43.bin"/><Relationship Id="rId95" Type="http://schemas.openxmlformats.org/officeDocument/2006/relationships/image" Target="media/image46.wmf"/><Relationship Id="rId160" Type="http://schemas.openxmlformats.org/officeDocument/2006/relationships/oleObject" Target="embeddings/oleObject78.bin"/><Relationship Id="rId165" Type="http://schemas.openxmlformats.org/officeDocument/2006/relationships/image" Target="media/image81.wmf"/><Relationship Id="rId181" Type="http://schemas.openxmlformats.org/officeDocument/2006/relationships/oleObject" Target="embeddings/oleObject89.bin"/><Relationship Id="rId186" Type="http://schemas.openxmlformats.org/officeDocument/2006/relationships/image" Target="media/image91.wmf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43" Type="http://schemas.openxmlformats.org/officeDocument/2006/relationships/image" Target="media/image20.wmf"/><Relationship Id="rId48" Type="http://schemas.openxmlformats.org/officeDocument/2006/relationships/oleObject" Target="embeddings/oleObject22.bin"/><Relationship Id="rId64" Type="http://schemas.openxmlformats.org/officeDocument/2006/relationships/oleObject" Target="embeddings/oleObject30.bin"/><Relationship Id="rId69" Type="http://schemas.openxmlformats.org/officeDocument/2006/relationships/image" Target="media/image33.wmf"/><Relationship Id="rId113" Type="http://schemas.openxmlformats.org/officeDocument/2006/relationships/image" Target="media/image55.wmf"/><Relationship Id="rId118" Type="http://schemas.openxmlformats.org/officeDocument/2006/relationships/oleObject" Target="embeddings/oleObject57.bin"/><Relationship Id="rId134" Type="http://schemas.openxmlformats.org/officeDocument/2006/relationships/oleObject" Target="embeddings/oleObject65.bin"/><Relationship Id="rId139" Type="http://schemas.openxmlformats.org/officeDocument/2006/relationships/image" Target="media/image68.wmf"/><Relationship Id="rId80" Type="http://schemas.openxmlformats.org/officeDocument/2006/relationships/oleObject" Target="embeddings/oleObject38.bin"/><Relationship Id="rId85" Type="http://schemas.openxmlformats.org/officeDocument/2006/relationships/image" Target="media/image41.wmf"/><Relationship Id="rId150" Type="http://schemas.openxmlformats.org/officeDocument/2006/relationships/oleObject" Target="embeddings/oleObject73.bin"/><Relationship Id="rId155" Type="http://schemas.openxmlformats.org/officeDocument/2006/relationships/image" Target="media/image76.wmf"/><Relationship Id="rId171" Type="http://schemas.openxmlformats.org/officeDocument/2006/relationships/image" Target="media/image84.wmf"/><Relationship Id="rId176" Type="http://schemas.openxmlformats.org/officeDocument/2006/relationships/oleObject" Target="embeddings/oleObject86.bin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33" Type="http://schemas.openxmlformats.org/officeDocument/2006/relationships/image" Target="media/image15.wmf"/><Relationship Id="rId38" Type="http://schemas.openxmlformats.org/officeDocument/2006/relationships/oleObject" Target="embeddings/oleObject17.bin"/><Relationship Id="rId59" Type="http://schemas.openxmlformats.org/officeDocument/2006/relationships/image" Target="media/image28.wmf"/><Relationship Id="rId103" Type="http://schemas.openxmlformats.org/officeDocument/2006/relationships/image" Target="media/image50.wmf"/><Relationship Id="rId108" Type="http://schemas.openxmlformats.org/officeDocument/2006/relationships/oleObject" Target="embeddings/oleObject52.bin"/><Relationship Id="rId124" Type="http://schemas.openxmlformats.org/officeDocument/2006/relationships/oleObject" Target="embeddings/oleObject60.bin"/><Relationship Id="rId129" Type="http://schemas.openxmlformats.org/officeDocument/2006/relationships/image" Target="media/image63.wmf"/><Relationship Id="rId54" Type="http://schemas.openxmlformats.org/officeDocument/2006/relationships/oleObject" Target="embeddings/oleObject25.bin"/><Relationship Id="rId70" Type="http://schemas.openxmlformats.org/officeDocument/2006/relationships/oleObject" Target="embeddings/oleObject33.bin"/><Relationship Id="rId75" Type="http://schemas.openxmlformats.org/officeDocument/2006/relationships/image" Target="media/image36.wmf"/><Relationship Id="rId91" Type="http://schemas.openxmlformats.org/officeDocument/2006/relationships/image" Target="media/image44.wmf"/><Relationship Id="rId96" Type="http://schemas.openxmlformats.org/officeDocument/2006/relationships/oleObject" Target="embeddings/oleObject46.bin"/><Relationship Id="rId140" Type="http://schemas.openxmlformats.org/officeDocument/2006/relationships/oleObject" Target="embeddings/oleObject68.bin"/><Relationship Id="rId145" Type="http://schemas.openxmlformats.org/officeDocument/2006/relationships/image" Target="media/image71.wmf"/><Relationship Id="rId161" Type="http://schemas.openxmlformats.org/officeDocument/2006/relationships/image" Target="media/image79.wmf"/><Relationship Id="rId166" Type="http://schemas.openxmlformats.org/officeDocument/2006/relationships/oleObject" Target="embeddings/oleObject81.bin"/><Relationship Id="rId182" Type="http://schemas.openxmlformats.org/officeDocument/2006/relationships/image" Target="media/image89.wmf"/><Relationship Id="rId187" Type="http://schemas.openxmlformats.org/officeDocument/2006/relationships/oleObject" Target="embeddings/oleObject92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49" Type="http://schemas.openxmlformats.org/officeDocument/2006/relationships/image" Target="media/image23.wmf"/><Relationship Id="rId114" Type="http://schemas.openxmlformats.org/officeDocument/2006/relationships/oleObject" Target="embeddings/oleObject55.bin"/><Relationship Id="rId119" Type="http://schemas.openxmlformats.org/officeDocument/2006/relationships/image" Target="media/image58.wmf"/><Relationship Id="rId44" Type="http://schemas.openxmlformats.org/officeDocument/2006/relationships/oleObject" Target="embeddings/oleObject20.bin"/><Relationship Id="rId60" Type="http://schemas.openxmlformats.org/officeDocument/2006/relationships/oleObject" Target="embeddings/oleObject28.bin"/><Relationship Id="rId65" Type="http://schemas.openxmlformats.org/officeDocument/2006/relationships/image" Target="media/image31.wmf"/><Relationship Id="rId81" Type="http://schemas.openxmlformats.org/officeDocument/2006/relationships/image" Target="media/image39.wmf"/><Relationship Id="rId86" Type="http://schemas.openxmlformats.org/officeDocument/2006/relationships/oleObject" Target="embeddings/oleObject41.bin"/><Relationship Id="rId130" Type="http://schemas.openxmlformats.org/officeDocument/2006/relationships/oleObject" Target="embeddings/oleObject63.bin"/><Relationship Id="rId135" Type="http://schemas.openxmlformats.org/officeDocument/2006/relationships/image" Target="media/image66.wmf"/><Relationship Id="rId151" Type="http://schemas.openxmlformats.org/officeDocument/2006/relationships/image" Target="media/image74.wmf"/><Relationship Id="rId156" Type="http://schemas.openxmlformats.org/officeDocument/2006/relationships/oleObject" Target="embeddings/oleObject76.bin"/><Relationship Id="rId177" Type="http://schemas.openxmlformats.org/officeDocument/2006/relationships/oleObject" Target="embeddings/oleObject87.bin"/><Relationship Id="rId172" Type="http://schemas.openxmlformats.org/officeDocument/2006/relationships/oleObject" Target="embeddings/oleObject84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39" Type="http://schemas.openxmlformats.org/officeDocument/2006/relationships/image" Target="media/image18.wmf"/><Relationship Id="rId109" Type="http://schemas.openxmlformats.org/officeDocument/2006/relationships/image" Target="media/image53.wmf"/><Relationship Id="rId34" Type="http://schemas.openxmlformats.org/officeDocument/2006/relationships/oleObject" Target="embeddings/oleObject15.bin"/><Relationship Id="rId50" Type="http://schemas.openxmlformats.org/officeDocument/2006/relationships/oleObject" Target="embeddings/oleObject23.bin"/><Relationship Id="rId55" Type="http://schemas.openxmlformats.org/officeDocument/2006/relationships/image" Target="media/image26.wmf"/><Relationship Id="rId76" Type="http://schemas.openxmlformats.org/officeDocument/2006/relationships/oleObject" Target="embeddings/oleObject36.bin"/><Relationship Id="rId97" Type="http://schemas.openxmlformats.org/officeDocument/2006/relationships/image" Target="media/image47.wmf"/><Relationship Id="rId104" Type="http://schemas.openxmlformats.org/officeDocument/2006/relationships/oleObject" Target="embeddings/oleObject50.bin"/><Relationship Id="rId120" Type="http://schemas.openxmlformats.org/officeDocument/2006/relationships/oleObject" Target="embeddings/oleObject58.bin"/><Relationship Id="rId125" Type="http://schemas.openxmlformats.org/officeDocument/2006/relationships/image" Target="media/image61.wmf"/><Relationship Id="rId141" Type="http://schemas.openxmlformats.org/officeDocument/2006/relationships/image" Target="media/image69.wmf"/><Relationship Id="rId146" Type="http://schemas.openxmlformats.org/officeDocument/2006/relationships/oleObject" Target="embeddings/oleObject71.bin"/><Relationship Id="rId167" Type="http://schemas.openxmlformats.org/officeDocument/2006/relationships/image" Target="media/image82.wmf"/><Relationship Id="rId188" Type="http://schemas.openxmlformats.org/officeDocument/2006/relationships/fontTable" Target="fontTable.xml"/><Relationship Id="rId7" Type="http://schemas.openxmlformats.org/officeDocument/2006/relationships/image" Target="media/image2.wmf"/><Relationship Id="rId71" Type="http://schemas.openxmlformats.org/officeDocument/2006/relationships/image" Target="media/image34.wmf"/><Relationship Id="rId92" Type="http://schemas.openxmlformats.org/officeDocument/2006/relationships/oleObject" Target="embeddings/oleObject44.bin"/><Relationship Id="rId162" Type="http://schemas.openxmlformats.org/officeDocument/2006/relationships/oleObject" Target="embeddings/oleObject79.bin"/><Relationship Id="rId183" Type="http://schemas.openxmlformats.org/officeDocument/2006/relationships/oleObject" Target="embeddings/oleObject90.bin"/><Relationship Id="rId2" Type="http://schemas.openxmlformats.org/officeDocument/2006/relationships/styles" Target="styles.xml"/><Relationship Id="rId29" Type="http://schemas.openxmlformats.org/officeDocument/2006/relationships/image" Target="media/image13.wmf"/><Relationship Id="rId24" Type="http://schemas.openxmlformats.org/officeDocument/2006/relationships/oleObject" Target="embeddings/oleObject10.bin"/><Relationship Id="rId40" Type="http://schemas.openxmlformats.org/officeDocument/2006/relationships/oleObject" Target="embeddings/oleObject18.bin"/><Relationship Id="rId45" Type="http://schemas.openxmlformats.org/officeDocument/2006/relationships/image" Target="media/image21.wmf"/><Relationship Id="rId66" Type="http://schemas.openxmlformats.org/officeDocument/2006/relationships/oleObject" Target="embeddings/oleObject31.bin"/><Relationship Id="rId87" Type="http://schemas.openxmlformats.org/officeDocument/2006/relationships/image" Target="media/image42.wmf"/><Relationship Id="rId110" Type="http://schemas.openxmlformats.org/officeDocument/2006/relationships/oleObject" Target="embeddings/oleObject53.bin"/><Relationship Id="rId115" Type="http://schemas.openxmlformats.org/officeDocument/2006/relationships/image" Target="media/image56.wmf"/><Relationship Id="rId131" Type="http://schemas.openxmlformats.org/officeDocument/2006/relationships/image" Target="media/image64.wmf"/><Relationship Id="rId136" Type="http://schemas.openxmlformats.org/officeDocument/2006/relationships/oleObject" Target="embeddings/oleObject66.bin"/><Relationship Id="rId157" Type="http://schemas.openxmlformats.org/officeDocument/2006/relationships/image" Target="media/image77.wmf"/><Relationship Id="rId178" Type="http://schemas.openxmlformats.org/officeDocument/2006/relationships/image" Target="media/image87.wmf"/><Relationship Id="rId61" Type="http://schemas.openxmlformats.org/officeDocument/2006/relationships/image" Target="media/image29.wmf"/><Relationship Id="rId82" Type="http://schemas.openxmlformats.org/officeDocument/2006/relationships/oleObject" Target="embeddings/oleObject39.bin"/><Relationship Id="rId152" Type="http://schemas.openxmlformats.org/officeDocument/2006/relationships/oleObject" Target="embeddings/oleObject74.bin"/><Relationship Id="rId173" Type="http://schemas.openxmlformats.org/officeDocument/2006/relationships/image" Target="media/image85.wmf"/><Relationship Id="rId19" Type="http://schemas.openxmlformats.org/officeDocument/2006/relationships/image" Target="media/image8.wmf"/><Relationship Id="rId14" Type="http://schemas.openxmlformats.org/officeDocument/2006/relationships/oleObject" Target="embeddings/oleObject5.bin"/><Relationship Id="rId30" Type="http://schemas.openxmlformats.org/officeDocument/2006/relationships/oleObject" Target="embeddings/oleObject13.bin"/><Relationship Id="rId35" Type="http://schemas.openxmlformats.org/officeDocument/2006/relationships/image" Target="media/image16.wmf"/><Relationship Id="rId56" Type="http://schemas.openxmlformats.org/officeDocument/2006/relationships/oleObject" Target="embeddings/oleObject26.bin"/><Relationship Id="rId77" Type="http://schemas.openxmlformats.org/officeDocument/2006/relationships/image" Target="media/image37.wmf"/><Relationship Id="rId100" Type="http://schemas.openxmlformats.org/officeDocument/2006/relationships/oleObject" Target="embeddings/oleObject48.bin"/><Relationship Id="rId105" Type="http://schemas.openxmlformats.org/officeDocument/2006/relationships/image" Target="media/image51.wmf"/><Relationship Id="rId126" Type="http://schemas.openxmlformats.org/officeDocument/2006/relationships/oleObject" Target="embeddings/oleObject61.bin"/><Relationship Id="rId147" Type="http://schemas.openxmlformats.org/officeDocument/2006/relationships/image" Target="media/image72.wmf"/><Relationship Id="rId168" Type="http://schemas.openxmlformats.org/officeDocument/2006/relationships/oleObject" Target="embeddings/oleObject82.bin"/><Relationship Id="rId8" Type="http://schemas.openxmlformats.org/officeDocument/2006/relationships/oleObject" Target="embeddings/oleObject2.bin"/><Relationship Id="rId51" Type="http://schemas.openxmlformats.org/officeDocument/2006/relationships/image" Target="media/image24.wmf"/><Relationship Id="rId72" Type="http://schemas.openxmlformats.org/officeDocument/2006/relationships/oleObject" Target="embeddings/oleObject34.bin"/><Relationship Id="rId93" Type="http://schemas.openxmlformats.org/officeDocument/2006/relationships/image" Target="media/image45.wmf"/><Relationship Id="rId98" Type="http://schemas.openxmlformats.org/officeDocument/2006/relationships/oleObject" Target="embeddings/oleObject47.bin"/><Relationship Id="rId121" Type="http://schemas.openxmlformats.org/officeDocument/2006/relationships/image" Target="media/image59.wmf"/><Relationship Id="rId142" Type="http://schemas.openxmlformats.org/officeDocument/2006/relationships/oleObject" Target="embeddings/oleObject69.bin"/><Relationship Id="rId163" Type="http://schemas.openxmlformats.org/officeDocument/2006/relationships/image" Target="media/image80.wmf"/><Relationship Id="rId184" Type="http://schemas.openxmlformats.org/officeDocument/2006/relationships/image" Target="media/image90.wmf"/><Relationship Id="rId189" Type="http://schemas.openxmlformats.org/officeDocument/2006/relationships/theme" Target="theme/theme1.xml"/><Relationship Id="rId3" Type="http://schemas.openxmlformats.org/officeDocument/2006/relationships/settings" Target="settings.xml"/><Relationship Id="rId25" Type="http://schemas.openxmlformats.org/officeDocument/2006/relationships/image" Target="media/image11.wmf"/><Relationship Id="rId46" Type="http://schemas.openxmlformats.org/officeDocument/2006/relationships/oleObject" Target="embeddings/oleObject21.bin"/><Relationship Id="rId67" Type="http://schemas.openxmlformats.org/officeDocument/2006/relationships/image" Target="media/image32.wmf"/><Relationship Id="rId116" Type="http://schemas.openxmlformats.org/officeDocument/2006/relationships/oleObject" Target="embeddings/oleObject56.bin"/><Relationship Id="rId137" Type="http://schemas.openxmlformats.org/officeDocument/2006/relationships/image" Target="media/image67.wmf"/><Relationship Id="rId158" Type="http://schemas.openxmlformats.org/officeDocument/2006/relationships/oleObject" Target="embeddings/oleObject77.bin"/><Relationship Id="rId20" Type="http://schemas.openxmlformats.org/officeDocument/2006/relationships/oleObject" Target="embeddings/oleObject8.bin"/><Relationship Id="rId41" Type="http://schemas.openxmlformats.org/officeDocument/2006/relationships/image" Target="media/image19.wmf"/><Relationship Id="rId62" Type="http://schemas.openxmlformats.org/officeDocument/2006/relationships/oleObject" Target="embeddings/oleObject29.bin"/><Relationship Id="rId83" Type="http://schemas.openxmlformats.org/officeDocument/2006/relationships/image" Target="media/image40.wmf"/><Relationship Id="rId88" Type="http://schemas.openxmlformats.org/officeDocument/2006/relationships/oleObject" Target="embeddings/oleObject42.bin"/><Relationship Id="rId111" Type="http://schemas.openxmlformats.org/officeDocument/2006/relationships/image" Target="media/image54.wmf"/><Relationship Id="rId132" Type="http://schemas.openxmlformats.org/officeDocument/2006/relationships/oleObject" Target="embeddings/oleObject64.bin"/><Relationship Id="rId153" Type="http://schemas.openxmlformats.org/officeDocument/2006/relationships/image" Target="media/image75.wmf"/><Relationship Id="rId174" Type="http://schemas.openxmlformats.org/officeDocument/2006/relationships/oleObject" Target="embeddings/oleObject85.bin"/><Relationship Id="rId179" Type="http://schemas.openxmlformats.org/officeDocument/2006/relationships/oleObject" Target="embeddings/oleObject88.bin"/><Relationship Id="rId15" Type="http://schemas.openxmlformats.org/officeDocument/2006/relationships/image" Target="media/image6.wmf"/><Relationship Id="rId36" Type="http://schemas.openxmlformats.org/officeDocument/2006/relationships/oleObject" Target="embeddings/oleObject16.bin"/><Relationship Id="rId57" Type="http://schemas.openxmlformats.org/officeDocument/2006/relationships/image" Target="media/image27.wmf"/><Relationship Id="rId106" Type="http://schemas.openxmlformats.org/officeDocument/2006/relationships/oleObject" Target="embeddings/oleObject51.bin"/><Relationship Id="rId127" Type="http://schemas.openxmlformats.org/officeDocument/2006/relationships/image" Target="media/image62.wmf"/><Relationship Id="rId10" Type="http://schemas.openxmlformats.org/officeDocument/2006/relationships/oleObject" Target="embeddings/oleObject3.bin"/><Relationship Id="rId31" Type="http://schemas.openxmlformats.org/officeDocument/2006/relationships/image" Target="media/image14.wmf"/><Relationship Id="rId52" Type="http://schemas.openxmlformats.org/officeDocument/2006/relationships/oleObject" Target="embeddings/oleObject24.bin"/><Relationship Id="rId73" Type="http://schemas.openxmlformats.org/officeDocument/2006/relationships/image" Target="media/image35.wmf"/><Relationship Id="rId78" Type="http://schemas.openxmlformats.org/officeDocument/2006/relationships/oleObject" Target="embeddings/oleObject37.bin"/><Relationship Id="rId94" Type="http://schemas.openxmlformats.org/officeDocument/2006/relationships/oleObject" Target="embeddings/oleObject45.bin"/><Relationship Id="rId99" Type="http://schemas.openxmlformats.org/officeDocument/2006/relationships/image" Target="media/image48.wmf"/><Relationship Id="rId101" Type="http://schemas.openxmlformats.org/officeDocument/2006/relationships/image" Target="media/image49.wmf"/><Relationship Id="rId122" Type="http://schemas.openxmlformats.org/officeDocument/2006/relationships/oleObject" Target="embeddings/oleObject59.bin"/><Relationship Id="rId143" Type="http://schemas.openxmlformats.org/officeDocument/2006/relationships/image" Target="media/image70.wmf"/><Relationship Id="rId148" Type="http://schemas.openxmlformats.org/officeDocument/2006/relationships/oleObject" Target="embeddings/oleObject72.bin"/><Relationship Id="rId164" Type="http://schemas.openxmlformats.org/officeDocument/2006/relationships/oleObject" Target="embeddings/oleObject80.bin"/><Relationship Id="rId169" Type="http://schemas.openxmlformats.org/officeDocument/2006/relationships/image" Target="media/image83.wmf"/><Relationship Id="rId185" Type="http://schemas.openxmlformats.org/officeDocument/2006/relationships/oleObject" Target="embeddings/oleObject91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80" Type="http://schemas.openxmlformats.org/officeDocument/2006/relationships/image" Target="media/image88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1212</Words>
  <Characters>6911</Characters>
  <Application>Microsoft Office Word</Application>
  <DocSecurity>0</DocSecurity>
  <Lines>57</Lines>
  <Paragraphs>16</Paragraphs>
  <ScaleCrop>false</ScaleCrop>
  <Company/>
  <LinksUpToDate>false</LinksUpToDate>
  <CharactersWithSpaces>8107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SUNITHA</dc:creator>
  <cp:lastModifiedBy>SUNITHA</cp:lastModifiedBy>
  <cp:revision>1</cp:revision>
  <dcterms:created xsi:type="dcterms:W3CDTF">2011-11-14T08:34:00Z</dcterms:created>
  <dcterms:modified xsi:type="dcterms:W3CDTF">2011-11-14T08:34:00Z</dcterms:modified>
</cp:coreProperties>
</file>