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4F1" w:rsidRPr="006917ED" w:rsidRDefault="00F56F71" w:rsidP="006964F1">
      <w:pPr>
        <w:pStyle w:val="NoSpacing"/>
        <w:jc w:val="both"/>
        <w:rPr>
          <w:rFonts w:ascii="Arial" w:hAnsi="Arial" w:cs="Arial"/>
          <w:b/>
          <w:color w:val="000000" w:themeColor="text1"/>
          <w:sz w:val="24"/>
          <w:szCs w:val="24"/>
        </w:rPr>
      </w:pPr>
      <w:r w:rsidRPr="00204561">
        <w:rPr>
          <w:rFonts w:ascii="Arial" w:hAnsi="Arial" w:cs="Arial"/>
          <w:b/>
          <w:color w:val="000000" w:themeColor="text1"/>
          <w:sz w:val="24"/>
          <w:szCs w:val="24"/>
        </w:rPr>
        <w:t xml:space="preserve">Diseases </w:t>
      </w:r>
      <w:proofErr w:type="spellStart"/>
      <w:r w:rsidRPr="00204561">
        <w:rPr>
          <w:rFonts w:ascii="Arial" w:hAnsi="Arial" w:cs="Arial"/>
          <w:b/>
          <w:color w:val="000000" w:themeColor="text1"/>
          <w:sz w:val="24"/>
          <w:szCs w:val="24"/>
        </w:rPr>
        <w:t>Conf</w:t>
      </w:r>
      <w:proofErr w:type="spellEnd"/>
      <w:r w:rsidRPr="00204561">
        <w:rPr>
          <w:rFonts w:ascii="Arial" w:hAnsi="Arial" w:cs="Arial"/>
          <w:b/>
          <w:color w:val="000000" w:themeColor="text1"/>
          <w:sz w:val="24"/>
          <w:szCs w:val="24"/>
        </w:rPr>
        <w:t xml:space="preserve"> 2019:</w:t>
      </w:r>
      <w:r w:rsidRPr="00204561">
        <w:rPr>
          <w:rFonts w:ascii="Arial" w:hAnsi="Arial" w:cs="Arial"/>
          <w:b/>
          <w:sz w:val="24"/>
          <w:szCs w:val="24"/>
        </w:rPr>
        <w:t xml:space="preserve">Outbreak investigation of scabies, </w:t>
      </w:r>
      <w:proofErr w:type="spellStart"/>
      <w:r w:rsidRPr="00204561">
        <w:rPr>
          <w:rFonts w:ascii="Arial" w:hAnsi="Arial" w:cs="Arial"/>
          <w:b/>
          <w:sz w:val="24"/>
          <w:szCs w:val="24"/>
        </w:rPr>
        <w:t>Dembiya</w:t>
      </w:r>
      <w:proofErr w:type="spellEnd"/>
      <w:r w:rsidRPr="00204561">
        <w:rPr>
          <w:rFonts w:ascii="Arial" w:hAnsi="Arial" w:cs="Arial"/>
          <w:b/>
          <w:sz w:val="24"/>
          <w:szCs w:val="24"/>
        </w:rPr>
        <w:t xml:space="preserve"> District, North Gondar Zone, Amhara Region, Ethiopia, November 2017 - </w:t>
      </w:r>
      <w:proofErr w:type="spellStart"/>
      <w:r w:rsidR="006964F1" w:rsidRPr="00204561">
        <w:rPr>
          <w:rFonts w:ascii="Arial" w:hAnsi="Arial" w:cs="Arial"/>
          <w:b/>
          <w:sz w:val="24"/>
          <w:szCs w:val="24"/>
        </w:rPr>
        <w:t>Girma</w:t>
      </w:r>
      <w:proofErr w:type="spellEnd"/>
      <w:r w:rsidR="006964F1" w:rsidRPr="00204561">
        <w:rPr>
          <w:rFonts w:ascii="Arial" w:hAnsi="Arial" w:cs="Arial"/>
          <w:b/>
          <w:sz w:val="24"/>
          <w:szCs w:val="24"/>
        </w:rPr>
        <w:t xml:space="preserve"> </w:t>
      </w:r>
      <w:proofErr w:type="spellStart"/>
      <w:r w:rsidR="006964F1" w:rsidRPr="00204561">
        <w:rPr>
          <w:rFonts w:ascii="Arial" w:hAnsi="Arial" w:cs="Arial"/>
          <w:b/>
          <w:sz w:val="24"/>
          <w:szCs w:val="24"/>
        </w:rPr>
        <w:t>Birhanu</w:t>
      </w:r>
      <w:proofErr w:type="spellEnd"/>
      <w:r w:rsidR="006964F1" w:rsidRPr="00204561">
        <w:rPr>
          <w:rFonts w:ascii="Arial" w:hAnsi="Arial" w:cs="Arial"/>
          <w:b/>
          <w:sz w:val="24"/>
          <w:szCs w:val="24"/>
        </w:rPr>
        <w:t xml:space="preserve"> </w:t>
      </w:r>
      <w:proofErr w:type="spellStart"/>
      <w:r w:rsidR="006964F1" w:rsidRPr="00204561">
        <w:rPr>
          <w:rFonts w:ascii="Arial" w:hAnsi="Arial" w:cs="Arial"/>
          <w:b/>
          <w:sz w:val="24"/>
          <w:szCs w:val="24"/>
        </w:rPr>
        <w:t>Nurie</w:t>
      </w:r>
      <w:proofErr w:type="spellEnd"/>
      <w:r w:rsidRPr="00204561">
        <w:rPr>
          <w:rFonts w:ascii="Arial" w:hAnsi="Arial" w:cs="Arial"/>
          <w:b/>
          <w:sz w:val="24"/>
          <w:szCs w:val="24"/>
        </w:rPr>
        <w:t xml:space="preserve">, </w:t>
      </w:r>
      <w:r w:rsidR="006964F1" w:rsidRPr="00204561">
        <w:rPr>
          <w:rFonts w:ascii="Arial" w:hAnsi="Arial" w:cs="Arial"/>
          <w:b/>
          <w:sz w:val="24"/>
          <w:szCs w:val="24"/>
        </w:rPr>
        <w:t>Addis Ababa University, Ethiopia</w:t>
      </w:r>
    </w:p>
    <w:p w:rsidR="006964F1" w:rsidRPr="00204561" w:rsidRDefault="006964F1" w:rsidP="006964F1">
      <w:pPr>
        <w:pStyle w:val="NoSpacing"/>
        <w:jc w:val="both"/>
        <w:rPr>
          <w:rFonts w:ascii="Arial" w:hAnsi="Arial" w:cs="Arial"/>
          <w:sz w:val="24"/>
          <w:szCs w:val="24"/>
        </w:rPr>
      </w:pPr>
    </w:p>
    <w:p w:rsidR="00F56F71" w:rsidRPr="00204561" w:rsidRDefault="00F56F71" w:rsidP="006964F1">
      <w:pPr>
        <w:pStyle w:val="NoSpacing"/>
        <w:jc w:val="both"/>
        <w:rPr>
          <w:rFonts w:ascii="Arial" w:hAnsi="Arial" w:cs="Arial"/>
          <w:sz w:val="24"/>
          <w:szCs w:val="24"/>
        </w:rPr>
      </w:pPr>
    </w:p>
    <w:p w:rsidR="00F56F71" w:rsidRPr="00204561" w:rsidRDefault="00F56F71" w:rsidP="006964F1">
      <w:pPr>
        <w:pStyle w:val="NoSpacing"/>
        <w:jc w:val="both"/>
        <w:rPr>
          <w:rFonts w:ascii="Arial" w:hAnsi="Arial" w:cs="Arial"/>
          <w:sz w:val="24"/>
          <w:szCs w:val="24"/>
        </w:rPr>
      </w:pPr>
    </w:p>
    <w:p w:rsidR="00204561" w:rsidRPr="00204561" w:rsidRDefault="00204561" w:rsidP="00204561">
      <w:pPr>
        <w:pStyle w:val="NoSpacing"/>
        <w:jc w:val="both"/>
        <w:rPr>
          <w:rFonts w:ascii="Arial" w:hAnsi="Arial" w:cs="Arial"/>
          <w:sz w:val="24"/>
          <w:szCs w:val="24"/>
        </w:rPr>
      </w:pPr>
      <w:proofErr w:type="spellStart"/>
      <w:r w:rsidRPr="00204561">
        <w:rPr>
          <w:rFonts w:ascii="Arial" w:hAnsi="Arial" w:cs="Arial"/>
          <w:sz w:val="24"/>
          <w:szCs w:val="24"/>
        </w:rPr>
        <w:t>Girma</w:t>
      </w:r>
      <w:proofErr w:type="spellEnd"/>
      <w:r w:rsidRPr="00204561">
        <w:rPr>
          <w:rFonts w:ascii="Arial" w:hAnsi="Arial" w:cs="Arial"/>
          <w:sz w:val="24"/>
          <w:szCs w:val="24"/>
        </w:rPr>
        <w:t xml:space="preserve"> </w:t>
      </w:r>
      <w:proofErr w:type="spellStart"/>
      <w:r w:rsidRPr="00204561">
        <w:rPr>
          <w:rFonts w:ascii="Arial" w:hAnsi="Arial" w:cs="Arial"/>
          <w:sz w:val="24"/>
          <w:szCs w:val="24"/>
        </w:rPr>
        <w:t>Birhanu</w:t>
      </w:r>
      <w:proofErr w:type="spellEnd"/>
      <w:r w:rsidRPr="00204561">
        <w:rPr>
          <w:rFonts w:ascii="Arial" w:hAnsi="Arial" w:cs="Arial"/>
          <w:sz w:val="24"/>
          <w:szCs w:val="24"/>
        </w:rPr>
        <w:t xml:space="preserve"> </w:t>
      </w:r>
      <w:proofErr w:type="spellStart"/>
      <w:r w:rsidRPr="00204561">
        <w:rPr>
          <w:rFonts w:ascii="Arial" w:hAnsi="Arial" w:cs="Arial"/>
          <w:sz w:val="24"/>
          <w:szCs w:val="24"/>
        </w:rPr>
        <w:t>Nurie</w:t>
      </w:r>
      <w:proofErr w:type="spellEnd"/>
      <w:r w:rsidRPr="00204561">
        <w:rPr>
          <w:rFonts w:ascii="Arial" w:hAnsi="Arial" w:cs="Arial"/>
          <w:sz w:val="24"/>
          <w:szCs w:val="24"/>
        </w:rPr>
        <w:t xml:space="preserve"> holds a Master of Public Health in Epidemiology from Addis Ababa University, Ethiopia. He did his BSc in Environmental Health at University of Gondar, and Diploma in Environmental Health at </w:t>
      </w:r>
      <w:proofErr w:type="spellStart"/>
      <w:r w:rsidRPr="00204561">
        <w:rPr>
          <w:rFonts w:ascii="Arial" w:hAnsi="Arial" w:cs="Arial"/>
          <w:sz w:val="24"/>
          <w:szCs w:val="24"/>
        </w:rPr>
        <w:t>Jimma</w:t>
      </w:r>
      <w:proofErr w:type="spellEnd"/>
      <w:r w:rsidRPr="00204561">
        <w:rPr>
          <w:rFonts w:ascii="Arial" w:hAnsi="Arial" w:cs="Arial"/>
          <w:sz w:val="24"/>
          <w:szCs w:val="24"/>
        </w:rPr>
        <w:t xml:space="preserve"> University, all in Ethiopia. As of now, he is filling in as Field Epidemiologist, Researcher/Disease Prevention and Control Officer at Addis Ababa City Administration, Department of Public Health Emergency Management/Bole Sub City Health Office. His clinical examination work has increased relative global acknowledgment in established researchers. He was an Invited Speaker at the International Academy of Science, Technology, Engineering and Management Conference/517th International Conference on Medical, Biological, and Pharmaceutical Sciences in Bangkok, Thailand, December 21-22, 2018. He is a previous ball player, with an enthusiasm of taking preventive medication closer to the country populaces in Ethiopia. He appreciates network work/chipping in and is likewise an individual from Ethiopian Public Health Association. </w:t>
      </w:r>
    </w:p>
    <w:p w:rsidR="00204561" w:rsidRPr="00204561" w:rsidRDefault="00204561" w:rsidP="00204561">
      <w:pPr>
        <w:pStyle w:val="NoSpacing"/>
        <w:jc w:val="both"/>
        <w:rPr>
          <w:rFonts w:ascii="Arial" w:hAnsi="Arial" w:cs="Arial"/>
          <w:sz w:val="24"/>
          <w:szCs w:val="24"/>
        </w:rPr>
      </w:pPr>
    </w:p>
    <w:p w:rsidR="00204561" w:rsidRPr="00204561" w:rsidRDefault="00204561" w:rsidP="00204561">
      <w:pPr>
        <w:pStyle w:val="NoSpacing"/>
        <w:jc w:val="both"/>
        <w:rPr>
          <w:rFonts w:ascii="Arial" w:hAnsi="Arial" w:cs="Arial"/>
          <w:sz w:val="24"/>
          <w:szCs w:val="24"/>
        </w:rPr>
      </w:pPr>
      <w:r w:rsidRPr="00204561">
        <w:rPr>
          <w:rFonts w:ascii="Arial" w:hAnsi="Arial" w:cs="Arial"/>
          <w:sz w:val="24"/>
          <w:szCs w:val="24"/>
        </w:rPr>
        <w:t xml:space="preserve">Scabies influences individuals everything being equal. In creating nations, youngsters, specifically, are generally defenseless, with a normal commonness of 5–10%. It is normal in Ethiopia, particularly during common or artificial debacles, for example, flooding, dry spell, common war and struggle, poor water gracefully and sanitation, and stuffed day to day environment. We led 1:2 unrivaled case-control concentrate from August 28-November 2, 2017 in </w:t>
      </w:r>
      <w:proofErr w:type="spellStart"/>
      <w:r w:rsidRPr="00204561">
        <w:rPr>
          <w:rFonts w:ascii="Arial" w:hAnsi="Arial" w:cs="Arial"/>
          <w:sz w:val="24"/>
          <w:szCs w:val="24"/>
        </w:rPr>
        <w:t>Dembiya</w:t>
      </w:r>
      <w:proofErr w:type="spellEnd"/>
      <w:r w:rsidRPr="00204561">
        <w:rPr>
          <w:rFonts w:ascii="Arial" w:hAnsi="Arial" w:cs="Arial"/>
          <w:sz w:val="24"/>
          <w:szCs w:val="24"/>
        </w:rPr>
        <w:t xml:space="preserve"> District, North Gondar Zone, </w:t>
      </w:r>
      <w:proofErr w:type="gramStart"/>
      <w:r w:rsidRPr="00204561">
        <w:rPr>
          <w:rFonts w:ascii="Arial" w:hAnsi="Arial" w:cs="Arial"/>
          <w:sz w:val="24"/>
          <w:szCs w:val="24"/>
        </w:rPr>
        <w:t>Amhara</w:t>
      </w:r>
      <w:proofErr w:type="gramEnd"/>
      <w:r w:rsidRPr="00204561">
        <w:rPr>
          <w:rFonts w:ascii="Arial" w:hAnsi="Arial" w:cs="Arial"/>
          <w:sz w:val="24"/>
          <w:szCs w:val="24"/>
        </w:rPr>
        <w:t xml:space="preserve"> Region. 40 Cases and 80 controls were arbitrarily chosen from the network. Information </w:t>
      </w:r>
      <w:proofErr w:type="gramStart"/>
      <w:r w:rsidRPr="00204561">
        <w:rPr>
          <w:rFonts w:ascii="Arial" w:hAnsi="Arial" w:cs="Arial"/>
          <w:sz w:val="24"/>
          <w:szCs w:val="24"/>
        </w:rPr>
        <w:t>were</w:t>
      </w:r>
      <w:proofErr w:type="gramEnd"/>
      <w:r w:rsidRPr="00204561">
        <w:rPr>
          <w:rFonts w:ascii="Arial" w:hAnsi="Arial" w:cs="Arial"/>
          <w:sz w:val="24"/>
          <w:szCs w:val="24"/>
        </w:rPr>
        <w:t xml:space="preserve"> gathered utilizing an organized survey. </w:t>
      </w:r>
      <w:proofErr w:type="spellStart"/>
      <w:r w:rsidRPr="00204561">
        <w:rPr>
          <w:rFonts w:ascii="Arial" w:hAnsi="Arial" w:cs="Arial"/>
          <w:sz w:val="24"/>
          <w:szCs w:val="24"/>
        </w:rPr>
        <w:t>Th</w:t>
      </w:r>
      <w:proofErr w:type="spellEnd"/>
      <w:r w:rsidRPr="00204561">
        <w:rPr>
          <w:rFonts w:ascii="Arial" w:hAnsi="Arial" w:cs="Arial"/>
          <w:sz w:val="24"/>
          <w:szCs w:val="24"/>
        </w:rPr>
        <w:t xml:space="preserve"> e investigation was made utilizing Epi Info and SPSS programming. Chances proportion, 95% CI and P-esteem were utilized to quantify the hugeness of relationship in bivariate and multivariate investigation. Factors with a p-estimation of equivalent to or under 0.05 were accounted for to be fundamentally connected with the </w:t>
      </w:r>
      <w:proofErr w:type="gramStart"/>
      <w:r w:rsidRPr="00204561">
        <w:rPr>
          <w:rFonts w:ascii="Arial" w:hAnsi="Arial" w:cs="Arial"/>
          <w:sz w:val="24"/>
          <w:szCs w:val="24"/>
        </w:rPr>
        <w:t>reliant</w:t>
      </w:r>
      <w:proofErr w:type="gramEnd"/>
      <w:r w:rsidRPr="00204561">
        <w:rPr>
          <w:rFonts w:ascii="Arial" w:hAnsi="Arial" w:cs="Arial"/>
          <w:sz w:val="24"/>
          <w:szCs w:val="24"/>
        </w:rPr>
        <w:t xml:space="preserve"> variable. We distinguished 141 Scabies cases with a general assault pace of 2% and zero case casualty </w:t>
      </w:r>
      <w:proofErr w:type="gramStart"/>
      <w:r w:rsidRPr="00204561">
        <w:rPr>
          <w:rFonts w:ascii="Arial" w:hAnsi="Arial" w:cs="Arial"/>
          <w:sz w:val="24"/>
          <w:szCs w:val="24"/>
        </w:rPr>
        <w:t>rate</w:t>
      </w:r>
      <w:proofErr w:type="gramEnd"/>
      <w:r w:rsidRPr="00204561">
        <w:rPr>
          <w:rFonts w:ascii="Arial" w:hAnsi="Arial" w:cs="Arial"/>
          <w:sz w:val="24"/>
          <w:szCs w:val="24"/>
        </w:rPr>
        <w:t xml:space="preserve">. Of revealed cases 55% of them were male and the middle age of the influenced populace was 16 yrs. (IQR= 19 yrs.). Sex (AOR: 0.4, 95% CI: 0.1-0.7), hand washing with cleanser (AOR: 0.6, 95% CI: 0.1- - 0.6), body shower over seven days (AOR: 1.5, 95% CI: 1.2-4.1), material trade with contaminated individual (AOR: 3.1, 95% CI: 2.0-4.0), contact history (AOR: 17.0, 95% CI: 13.4-20.0) and water deficiency (AOR: 3.3, 95% CI: 2.4-4.5) were essentially connected with scabies. We discovered poor clean works </w:t>
      </w:r>
      <w:proofErr w:type="gramStart"/>
      <w:r w:rsidRPr="00204561">
        <w:rPr>
          <w:rFonts w:ascii="Arial" w:hAnsi="Arial" w:cs="Arial"/>
          <w:sz w:val="24"/>
          <w:szCs w:val="24"/>
        </w:rPr>
        <w:t>on,</w:t>
      </w:r>
      <w:proofErr w:type="gramEnd"/>
      <w:r w:rsidRPr="00204561">
        <w:rPr>
          <w:rFonts w:ascii="Arial" w:hAnsi="Arial" w:cs="Arial"/>
          <w:sz w:val="24"/>
          <w:szCs w:val="24"/>
        </w:rPr>
        <w:t xml:space="preserve"> sharing of dress materials, laying down with individuals that had contracted scabies was related with higher recurrence of scabies sickness. In this manner, expanding mindfulness creation about the transmission, avoidance and control techniques for scabies infection is suggested. Scabies is an ignored tropical parasitic sickness that is a significant general medical issue around the world, and especially in asset poor areas. As WHO report, 2018 showed scabies is a typical general medical issue that </w:t>
      </w:r>
      <w:proofErr w:type="gramStart"/>
      <w:r w:rsidRPr="00204561">
        <w:rPr>
          <w:rFonts w:ascii="Arial" w:hAnsi="Arial" w:cs="Arial"/>
          <w:sz w:val="24"/>
          <w:szCs w:val="24"/>
        </w:rPr>
        <w:t>effects</w:t>
      </w:r>
      <w:proofErr w:type="gramEnd"/>
      <w:r w:rsidRPr="00204561">
        <w:rPr>
          <w:rFonts w:ascii="Arial" w:hAnsi="Arial" w:cs="Arial"/>
          <w:sz w:val="24"/>
          <w:szCs w:val="24"/>
        </w:rPr>
        <w:t xml:space="preserve"> around 200 million individuals comprehensively, with an expected commonness that go from 0.2 to 71%. It </w:t>
      </w:r>
      <w:r w:rsidRPr="00204561">
        <w:rPr>
          <w:rFonts w:ascii="Arial" w:hAnsi="Arial" w:cs="Arial"/>
          <w:sz w:val="24"/>
          <w:szCs w:val="24"/>
        </w:rPr>
        <w:lastRenderedPageBreak/>
        <w:t xml:space="preserve">is an infectious skin invasion brought about by disease with the female vermin </w:t>
      </w:r>
      <w:proofErr w:type="spellStart"/>
      <w:r w:rsidRPr="00204561">
        <w:rPr>
          <w:rFonts w:ascii="Arial" w:hAnsi="Arial" w:cs="Arial"/>
          <w:sz w:val="24"/>
          <w:szCs w:val="24"/>
        </w:rPr>
        <w:t>Sarcoptes</w:t>
      </w:r>
      <w:proofErr w:type="spellEnd"/>
      <w:r w:rsidRPr="00204561">
        <w:rPr>
          <w:rFonts w:ascii="Arial" w:hAnsi="Arial" w:cs="Arial"/>
          <w:sz w:val="24"/>
          <w:szCs w:val="24"/>
        </w:rPr>
        <w:t xml:space="preserve"> </w:t>
      </w:r>
      <w:proofErr w:type="spellStart"/>
      <w:r w:rsidRPr="00204561">
        <w:rPr>
          <w:rFonts w:ascii="Arial" w:hAnsi="Arial" w:cs="Arial"/>
          <w:sz w:val="24"/>
          <w:szCs w:val="24"/>
        </w:rPr>
        <w:t>scabiei</w:t>
      </w:r>
      <w:proofErr w:type="spellEnd"/>
      <w:r w:rsidRPr="00204561">
        <w:rPr>
          <w:rFonts w:ascii="Arial" w:hAnsi="Arial" w:cs="Arial"/>
          <w:sz w:val="24"/>
          <w:szCs w:val="24"/>
        </w:rPr>
        <w:t xml:space="preserve"> var. </w:t>
      </w:r>
      <w:proofErr w:type="spellStart"/>
      <w:r w:rsidRPr="00204561">
        <w:rPr>
          <w:rFonts w:ascii="Arial" w:hAnsi="Arial" w:cs="Arial"/>
          <w:sz w:val="24"/>
          <w:szCs w:val="24"/>
        </w:rPr>
        <w:t>hominis</w:t>
      </w:r>
      <w:proofErr w:type="spellEnd"/>
      <w:r w:rsidRPr="00204561">
        <w:rPr>
          <w:rFonts w:ascii="Arial" w:hAnsi="Arial" w:cs="Arial"/>
          <w:sz w:val="24"/>
          <w:szCs w:val="24"/>
        </w:rPr>
        <w:t xml:space="preserve">. Congestion, poor cleanliness, poor wholesome status, migration, vagrancy and sexual contact are the basic inclining factors for the pervasion. Studies in Sub-Saharan African nations showed that scabies is profoundly infectious skin contamination and spreads by immediate, delayed, skin-to-skin contact with a plagued individual and cause weakening tingling, prompting scratching and open to auxiliary bacterial disease. Most influenced are youngsters at the period of school especially kids in institutional conditions and shut networks experience high endemic rates and plague flare-ups in tropical and creating nations. Scabies episode happens in numerous pieces of Ethiopia as general medical issue being past inconsistent and influencing more extensive geographic regions and populace. Study led in Ethiopia, Amhara area demonstrated that the scabies predominance in the 68 areas went from 2 to 67% with a middle pervasiveness of 33.5. Study led in an area South district additionally demonstrated a predominance of 11%. </w:t>
      </w:r>
      <w:proofErr w:type="spellStart"/>
      <w:r w:rsidRPr="00204561">
        <w:rPr>
          <w:rFonts w:ascii="Arial" w:hAnsi="Arial" w:cs="Arial"/>
          <w:sz w:val="24"/>
          <w:szCs w:val="24"/>
        </w:rPr>
        <w:t>Kechabirra</w:t>
      </w:r>
      <w:proofErr w:type="spellEnd"/>
      <w:r w:rsidRPr="00204561">
        <w:rPr>
          <w:rFonts w:ascii="Arial" w:hAnsi="Arial" w:cs="Arial"/>
          <w:sz w:val="24"/>
          <w:szCs w:val="24"/>
        </w:rPr>
        <w:t xml:space="preserve"> is one of the scabies flare-up influenced area. In this manner, this examination was intended to explore scabies flare-up, affirm the event of scabies, distinguish the hazard factors and recommend pragmatic counteraction and control measures to ease the sickness weight of the network. An episode of scabies could happen when cases are left untreated, and deferred analysis is connected with auxiliary bacterial contamination which may prompt cellulitis, folliculitis, bubbles, impetigo, or lymphangitis and may likewise worsen other previous dermatoses, for example, skin inflammation and psoriasis. These auxiliary bacterial contaminations were for the most part brought about by bunch A streptococci and Staphylococcus aureus, which prompts nephritis, rheumatic fever, glomerulonephritis, ceaseless renal and rheumatic heart sicknesses, and sepsis particularly in creating nations that foundations for some </w:t>
      </w:r>
      <w:proofErr w:type="spellStart"/>
      <w:r w:rsidRPr="00204561">
        <w:rPr>
          <w:rFonts w:ascii="Arial" w:hAnsi="Arial" w:cs="Arial"/>
          <w:sz w:val="24"/>
          <w:szCs w:val="24"/>
        </w:rPr>
        <w:t>passings</w:t>
      </w:r>
      <w:proofErr w:type="spellEnd"/>
      <w:r w:rsidRPr="00204561">
        <w:rPr>
          <w:rFonts w:ascii="Arial" w:hAnsi="Arial" w:cs="Arial"/>
          <w:sz w:val="24"/>
          <w:szCs w:val="24"/>
        </w:rPr>
        <w:t xml:space="preserve">. Also, proof of renal harm is as high as 10% of youngsters with tainted scabies in asset poor settings. </w:t>
      </w:r>
    </w:p>
    <w:p w:rsidR="00204561" w:rsidRPr="00204561" w:rsidRDefault="00204561" w:rsidP="00204561">
      <w:pPr>
        <w:pStyle w:val="NoSpacing"/>
        <w:jc w:val="both"/>
        <w:rPr>
          <w:rFonts w:ascii="Arial" w:hAnsi="Arial" w:cs="Arial"/>
          <w:sz w:val="24"/>
          <w:szCs w:val="24"/>
        </w:rPr>
      </w:pPr>
    </w:p>
    <w:p w:rsidR="00F56F71" w:rsidRPr="00204561" w:rsidRDefault="00204561" w:rsidP="00204561">
      <w:pPr>
        <w:pStyle w:val="NoSpacing"/>
        <w:jc w:val="both"/>
        <w:rPr>
          <w:rFonts w:ascii="Arial" w:hAnsi="Arial" w:cs="Arial"/>
          <w:sz w:val="24"/>
          <w:szCs w:val="24"/>
        </w:rPr>
      </w:pPr>
      <w:r w:rsidRPr="00204561">
        <w:rPr>
          <w:rFonts w:ascii="Arial" w:hAnsi="Arial" w:cs="Arial"/>
          <w:sz w:val="24"/>
          <w:szCs w:val="24"/>
        </w:rPr>
        <w:t xml:space="preserve">It is accounted for that packed day to day environments, resting together, sharing of garments, sharing of towels, poor cleanliness practices, unhealthiness, and travel to scabies flare-up zones are basic hazard factors for scabies. We utilized an organized survey, which is adjusted from various written works, to gather data including sociodemographic attributes, clinical highlights and the executives of the cases, and the conceivable hazard factors. The information </w:t>
      </w:r>
      <w:proofErr w:type="gramStart"/>
      <w:r w:rsidRPr="00204561">
        <w:rPr>
          <w:rFonts w:ascii="Arial" w:hAnsi="Arial" w:cs="Arial"/>
          <w:sz w:val="24"/>
          <w:szCs w:val="24"/>
        </w:rPr>
        <w:t>were</w:t>
      </w:r>
      <w:proofErr w:type="gramEnd"/>
      <w:r w:rsidRPr="00204561">
        <w:rPr>
          <w:rFonts w:ascii="Arial" w:hAnsi="Arial" w:cs="Arial"/>
          <w:sz w:val="24"/>
          <w:szCs w:val="24"/>
        </w:rPr>
        <w:t xml:space="preserve"> gathered through eye to eye meet with singular members, or their families in the event of kids. Two unparalleled controls were chosen per each case. Line posting of cases was gathered from wellbeing offices and schools for additional examination. Information </w:t>
      </w:r>
      <w:proofErr w:type="gramStart"/>
      <w:r w:rsidRPr="00204561">
        <w:rPr>
          <w:rFonts w:ascii="Arial" w:hAnsi="Arial" w:cs="Arial"/>
          <w:sz w:val="24"/>
          <w:szCs w:val="24"/>
        </w:rPr>
        <w:t>were</w:t>
      </w:r>
      <w:proofErr w:type="gramEnd"/>
      <w:r w:rsidRPr="00204561">
        <w:rPr>
          <w:rFonts w:ascii="Arial" w:hAnsi="Arial" w:cs="Arial"/>
          <w:sz w:val="24"/>
          <w:szCs w:val="24"/>
        </w:rPr>
        <w:t xml:space="preserve"> gathered by two prepared certificate medical attendants. Line recorded information were entered and cleaned utilizing Microsoft Office Excel 2007 for illustrative examination, SPSS rendition 20 factual programming was utilized for hazard factor recognizable proof and investigation. All line recorded and talked with information were checked for fulfillment before passage, cleaning, and investigation made. Circular segment map was likewise utilized for mapping cases and the authoritative region of the investigation. Results were introduced utilizing expressive tables, graphs, and choropleth map. Assault rate, - worth, and unrefined and balanced ORs with 95% CI were utilized in choosing the quality and factual hugeness of affiliations.</w:t>
      </w:r>
    </w:p>
    <w:p w:rsidR="00F56F71" w:rsidRPr="00204561" w:rsidRDefault="00F56F71" w:rsidP="006964F1">
      <w:pPr>
        <w:pStyle w:val="NoSpacing"/>
        <w:jc w:val="both"/>
        <w:rPr>
          <w:rFonts w:ascii="Arial" w:hAnsi="Arial" w:cs="Arial"/>
          <w:sz w:val="24"/>
          <w:szCs w:val="24"/>
        </w:rPr>
      </w:pPr>
    </w:p>
    <w:p w:rsidR="00F56F71" w:rsidRPr="00204561" w:rsidRDefault="00F56F71" w:rsidP="006964F1">
      <w:pPr>
        <w:pStyle w:val="NoSpacing"/>
        <w:jc w:val="both"/>
        <w:rPr>
          <w:rFonts w:ascii="Arial" w:hAnsi="Arial" w:cs="Arial"/>
          <w:sz w:val="24"/>
          <w:szCs w:val="24"/>
        </w:rPr>
      </w:pPr>
    </w:p>
    <w:p w:rsidR="006917ED" w:rsidRDefault="006917ED" w:rsidP="00F56F71">
      <w:pPr>
        <w:pStyle w:val="Normal1"/>
        <w:jc w:val="both"/>
        <w:rPr>
          <w:b/>
          <w:sz w:val="24"/>
          <w:szCs w:val="24"/>
        </w:rPr>
      </w:pPr>
    </w:p>
    <w:p w:rsidR="00F56F71" w:rsidRPr="00204561" w:rsidRDefault="00F56F71" w:rsidP="00F56F71">
      <w:pPr>
        <w:pStyle w:val="Normal1"/>
        <w:jc w:val="both"/>
        <w:rPr>
          <w:b/>
          <w:sz w:val="24"/>
          <w:szCs w:val="24"/>
        </w:rPr>
      </w:pPr>
      <w:r w:rsidRPr="00204561">
        <w:rPr>
          <w:b/>
          <w:sz w:val="24"/>
          <w:szCs w:val="24"/>
        </w:rPr>
        <w:t>This work is partly presented at 6th International Congress on</w:t>
      </w:r>
      <w:r w:rsidR="005B793D">
        <w:rPr>
          <w:b/>
          <w:sz w:val="24"/>
          <w:szCs w:val="24"/>
        </w:rPr>
        <w:t xml:space="preserve"> </w:t>
      </w:r>
      <w:bookmarkStart w:id="0" w:name="_GoBack"/>
      <w:bookmarkEnd w:id="0"/>
      <w:r w:rsidRPr="00204561">
        <w:rPr>
          <w:b/>
          <w:sz w:val="24"/>
          <w:szCs w:val="24"/>
        </w:rPr>
        <w:t>Infectious Diseases on February 25-26, 2019, London, U.K.</w:t>
      </w:r>
    </w:p>
    <w:p w:rsidR="00F56F71" w:rsidRPr="00204561" w:rsidRDefault="00F56F71" w:rsidP="006964F1">
      <w:pPr>
        <w:pStyle w:val="NoSpacing"/>
        <w:jc w:val="both"/>
        <w:rPr>
          <w:rFonts w:ascii="Arial" w:hAnsi="Arial" w:cs="Arial"/>
          <w:sz w:val="24"/>
          <w:szCs w:val="24"/>
        </w:rPr>
      </w:pPr>
    </w:p>
    <w:sectPr w:rsidR="00F56F71" w:rsidRPr="00204561" w:rsidSect="000C1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964F1"/>
    <w:rsid w:val="000C1A32"/>
    <w:rsid w:val="001E6B7C"/>
    <w:rsid w:val="00204561"/>
    <w:rsid w:val="00277A1B"/>
    <w:rsid w:val="00320E48"/>
    <w:rsid w:val="005B793D"/>
    <w:rsid w:val="006917ED"/>
    <w:rsid w:val="006964F1"/>
    <w:rsid w:val="00F5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4F1"/>
    <w:pPr>
      <w:spacing w:after="0" w:line="240" w:lineRule="auto"/>
    </w:pPr>
  </w:style>
  <w:style w:type="paragraph" w:customStyle="1" w:styleId="Normal1">
    <w:name w:val="Normal1"/>
    <w:rsid w:val="00F56F71"/>
    <w:pPr>
      <w:spacing w:after="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5482">
      <w:bodyDiv w:val="1"/>
      <w:marLeft w:val="0"/>
      <w:marRight w:val="0"/>
      <w:marTop w:val="0"/>
      <w:marBottom w:val="0"/>
      <w:divBdr>
        <w:top w:val="none" w:sz="0" w:space="0" w:color="auto"/>
        <w:left w:val="none" w:sz="0" w:space="0" w:color="auto"/>
        <w:bottom w:val="none" w:sz="0" w:space="0" w:color="auto"/>
        <w:right w:val="none" w:sz="0" w:space="0" w:color="auto"/>
      </w:divBdr>
    </w:div>
    <w:div w:id="1352950131">
      <w:bodyDiv w:val="1"/>
      <w:marLeft w:val="0"/>
      <w:marRight w:val="0"/>
      <w:marTop w:val="0"/>
      <w:marBottom w:val="0"/>
      <w:divBdr>
        <w:top w:val="none" w:sz="0" w:space="0" w:color="auto"/>
        <w:left w:val="none" w:sz="0" w:space="0" w:color="auto"/>
        <w:bottom w:val="none" w:sz="0" w:space="0" w:color="auto"/>
        <w:right w:val="none" w:sz="0" w:space="0" w:color="auto"/>
      </w:divBdr>
    </w:div>
    <w:div w:id="1730881032">
      <w:bodyDiv w:val="1"/>
      <w:marLeft w:val="0"/>
      <w:marRight w:val="0"/>
      <w:marTop w:val="0"/>
      <w:marBottom w:val="0"/>
      <w:divBdr>
        <w:top w:val="none" w:sz="0" w:space="0" w:color="auto"/>
        <w:left w:val="none" w:sz="0" w:space="0" w:color="auto"/>
        <w:bottom w:val="none" w:sz="0" w:space="0" w:color="auto"/>
        <w:right w:val="none" w:sz="0" w:space="0" w:color="auto"/>
      </w:divBdr>
    </w:div>
    <w:div w:id="1823428975">
      <w:bodyDiv w:val="1"/>
      <w:marLeft w:val="0"/>
      <w:marRight w:val="0"/>
      <w:marTop w:val="0"/>
      <w:marBottom w:val="0"/>
      <w:divBdr>
        <w:top w:val="none" w:sz="0" w:space="0" w:color="auto"/>
        <w:left w:val="none" w:sz="0" w:space="0" w:color="auto"/>
        <w:bottom w:val="none" w:sz="0" w:space="0" w:color="auto"/>
        <w:right w:val="none" w:sz="0" w:space="0" w:color="auto"/>
      </w:divBdr>
    </w:div>
    <w:div w:id="193890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Pandu</dc:creator>
  <cp:lastModifiedBy>omics</cp:lastModifiedBy>
  <cp:revision>6</cp:revision>
  <dcterms:created xsi:type="dcterms:W3CDTF">2020-06-12T15:28:00Z</dcterms:created>
  <dcterms:modified xsi:type="dcterms:W3CDTF">2020-06-15T07:14:00Z</dcterms:modified>
</cp:coreProperties>
</file>