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19" w:rsidRPr="00A42DD9" w:rsidRDefault="00BC1CE8" w:rsidP="00BC1CE8">
      <w:pPr>
        <w:pStyle w:val="NoSpacing"/>
        <w:jc w:val="both"/>
        <w:rPr>
          <w:rFonts w:ascii="Arial" w:hAnsi="Arial" w:cs="Arial"/>
          <w:b/>
          <w:color w:val="000000" w:themeColor="text1"/>
          <w:sz w:val="24"/>
          <w:szCs w:val="24"/>
        </w:rPr>
      </w:pPr>
      <w:r w:rsidRPr="00BC1CE8">
        <w:rPr>
          <w:rFonts w:ascii="Arial" w:hAnsi="Arial" w:cs="Arial"/>
          <w:b/>
          <w:color w:val="000000" w:themeColor="text1"/>
          <w:sz w:val="24"/>
          <w:szCs w:val="24"/>
        </w:rPr>
        <w:t xml:space="preserve">Infectious Diseases </w:t>
      </w:r>
      <w:proofErr w:type="spellStart"/>
      <w:r w:rsidRPr="00BC1CE8">
        <w:rPr>
          <w:rFonts w:ascii="Arial" w:hAnsi="Arial" w:cs="Arial"/>
          <w:b/>
          <w:color w:val="000000" w:themeColor="text1"/>
          <w:sz w:val="24"/>
          <w:szCs w:val="24"/>
        </w:rPr>
        <w:t>Conf</w:t>
      </w:r>
      <w:proofErr w:type="spellEnd"/>
      <w:r w:rsidRPr="00BC1CE8">
        <w:rPr>
          <w:rFonts w:ascii="Arial" w:hAnsi="Arial" w:cs="Arial"/>
          <w:b/>
          <w:color w:val="000000" w:themeColor="text1"/>
          <w:sz w:val="24"/>
          <w:szCs w:val="24"/>
        </w:rPr>
        <w:t xml:space="preserve"> 2019:</w:t>
      </w:r>
      <w:r w:rsidR="00A42DD9">
        <w:rPr>
          <w:rFonts w:ascii="Arial" w:hAnsi="Arial" w:cs="Arial"/>
          <w:b/>
          <w:color w:val="000000" w:themeColor="text1"/>
          <w:sz w:val="24"/>
          <w:szCs w:val="24"/>
        </w:rPr>
        <w:t xml:space="preserve"> </w:t>
      </w:r>
      <w:r w:rsidRPr="00BC1CE8">
        <w:rPr>
          <w:rFonts w:ascii="Arial" w:hAnsi="Arial" w:cs="Arial"/>
          <w:b/>
          <w:sz w:val="24"/>
          <w:szCs w:val="24"/>
          <w:shd w:val="clear" w:color="auto" w:fill="FFFFFF"/>
        </w:rPr>
        <w:t xml:space="preserve">Spectrum of cardiac mycotic infections at a tertiary care </w:t>
      </w:r>
      <w:proofErr w:type="spellStart"/>
      <w:r w:rsidRPr="00BC1CE8">
        <w:rPr>
          <w:rFonts w:ascii="Arial" w:hAnsi="Arial" w:cs="Arial"/>
          <w:b/>
          <w:sz w:val="24"/>
          <w:szCs w:val="24"/>
          <w:shd w:val="clear" w:color="auto" w:fill="FFFFFF"/>
        </w:rPr>
        <w:t>centre</w:t>
      </w:r>
      <w:proofErr w:type="spellEnd"/>
      <w:r w:rsidRPr="00BC1CE8">
        <w:rPr>
          <w:rFonts w:ascii="Arial" w:hAnsi="Arial" w:cs="Arial"/>
          <w:b/>
          <w:sz w:val="24"/>
          <w:szCs w:val="24"/>
          <w:shd w:val="clear" w:color="auto" w:fill="FFFFFF"/>
        </w:rPr>
        <w:t xml:space="preserve"> in India - </w:t>
      </w:r>
      <w:proofErr w:type="spellStart"/>
      <w:r w:rsidR="00A77819" w:rsidRPr="00BC1CE8">
        <w:rPr>
          <w:rFonts w:ascii="Arial" w:hAnsi="Arial" w:cs="Arial"/>
          <w:b/>
          <w:sz w:val="24"/>
          <w:szCs w:val="24"/>
        </w:rPr>
        <w:t>Ashmin</w:t>
      </w:r>
      <w:proofErr w:type="spellEnd"/>
      <w:r w:rsidR="00A77819" w:rsidRPr="00BC1CE8">
        <w:rPr>
          <w:rFonts w:ascii="Arial" w:hAnsi="Arial" w:cs="Arial"/>
          <w:b/>
          <w:sz w:val="24"/>
          <w:szCs w:val="24"/>
        </w:rPr>
        <w:t xml:space="preserve"> Hari </w:t>
      </w:r>
      <w:proofErr w:type="spellStart"/>
      <w:r w:rsidR="00A77819" w:rsidRPr="00BC1CE8">
        <w:rPr>
          <w:rFonts w:ascii="Arial" w:hAnsi="Arial" w:cs="Arial"/>
          <w:b/>
          <w:sz w:val="24"/>
          <w:szCs w:val="24"/>
        </w:rPr>
        <w:t>Bhattarai</w:t>
      </w:r>
      <w:proofErr w:type="spellEnd"/>
      <w:r w:rsidRPr="00BC1CE8">
        <w:rPr>
          <w:rFonts w:ascii="Arial" w:hAnsi="Arial" w:cs="Arial"/>
          <w:b/>
          <w:sz w:val="24"/>
          <w:szCs w:val="24"/>
          <w:shd w:val="clear" w:color="auto" w:fill="FFFFFF"/>
        </w:rPr>
        <w:t xml:space="preserve">, </w:t>
      </w:r>
      <w:r w:rsidR="00A77819" w:rsidRPr="00BC1CE8">
        <w:rPr>
          <w:rFonts w:ascii="Arial" w:hAnsi="Arial" w:cs="Arial"/>
          <w:b/>
          <w:sz w:val="24"/>
          <w:szCs w:val="24"/>
        </w:rPr>
        <w:t>Department of Health Services, Nepal</w:t>
      </w:r>
    </w:p>
    <w:p w:rsidR="00A77819" w:rsidRPr="00BC1CE8" w:rsidRDefault="00A77819" w:rsidP="00BC1CE8">
      <w:pPr>
        <w:pStyle w:val="NoSpacing"/>
        <w:jc w:val="both"/>
        <w:rPr>
          <w:rFonts w:ascii="Arial" w:hAnsi="Arial" w:cs="Arial"/>
          <w:sz w:val="24"/>
          <w:szCs w:val="24"/>
        </w:rPr>
      </w:pPr>
    </w:p>
    <w:p w:rsidR="00BC1CE8" w:rsidRDefault="00BC1CE8" w:rsidP="00BC1CE8">
      <w:pPr>
        <w:pStyle w:val="NoSpacing"/>
        <w:jc w:val="both"/>
        <w:rPr>
          <w:rFonts w:ascii="Arial" w:hAnsi="Arial" w:cs="Arial"/>
          <w:sz w:val="24"/>
          <w:szCs w:val="24"/>
        </w:rPr>
      </w:pPr>
    </w:p>
    <w:p w:rsidR="00526277" w:rsidRPr="00BC1CE8" w:rsidRDefault="00BD12F1" w:rsidP="00BC1CE8">
      <w:pPr>
        <w:pStyle w:val="NoSpacing"/>
        <w:jc w:val="both"/>
        <w:rPr>
          <w:rFonts w:ascii="Arial" w:hAnsi="Arial" w:cs="Arial"/>
          <w:sz w:val="24"/>
          <w:szCs w:val="24"/>
        </w:rPr>
      </w:pPr>
      <w:r>
        <w:rPr>
          <w:rFonts w:ascii="Arial" w:hAnsi="Arial" w:cs="Arial"/>
          <w:sz w:val="24"/>
          <w:szCs w:val="24"/>
        </w:rPr>
        <w:t xml:space="preserve"> </w:t>
      </w:r>
    </w:p>
    <w:p w:rsidR="00BC1CE8" w:rsidRPr="00BC1CE8" w:rsidRDefault="00BC1CE8" w:rsidP="00BC1CE8">
      <w:pPr>
        <w:pStyle w:val="NoSpacing"/>
        <w:jc w:val="both"/>
        <w:rPr>
          <w:rFonts w:ascii="Arial" w:hAnsi="Arial" w:cs="Arial"/>
          <w:sz w:val="24"/>
          <w:szCs w:val="24"/>
        </w:rPr>
      </w:pPr>
      <w:r w:rsidRPr="00BC1CE8">
        <w:rPr>
          <w:rFonts w:ascii="Arial" w:hAnsi="Arial" w:cs="Arial"/>
          <w:sz w:val="24"/>
          <w:szCs w:val="24"/>
        </w:rPr>
        <w:t xml:space="preserve">Dengue is a rising general medical issue in Nepal that present danger with visit episodes. Dengue control exercises are for the most part episode driven; despite everything need deliberate intercessions and individuals have poor information and practices. This examination intended to investigate the agreeableness, fittingness, and adequacy of portable SMS mediation in improving dengue control rehearses. This is an execution research that utilized blended strategies plan with mediation. A sum of 300 family units were partitioned into three gatherings, for example one benchmark group, one dengue avoidance handout (DPL) just intercession gathering and DPL with portable SMS mediation gathering (DPL+SMS). We utilized organized poll to gather data with respect to information and practice of dengue avoidance, and inside and out meetings to gauge adequacy and suitability of mediation. Mean distinction, one way ANOVA, matched t-test and relapse investigations were utilized to survey the viability of the intercessions. Topical investigation was utilized to evaluate agreeableness, propriety and boundaries and empowering influences of the intercession. DPL+SMS mediation created fundamentally higher mean information distinction (32.68±13.68 SD versus 13.32±8.79 SD) and mean practice distinction (27.94±11.44 SD versus 4.88±5.42 SD) contrasted with DPL just gathering (p=0.000). Multivariate examination demonstrated that DPL+SMS intercession was viable to expand information by 28.62 focuses and practice by 24.06 focuses contrasted with control gathering. </w:t>
      </w:r>
      <w:proofErr w:type="spellStart"/>
      <w:r w:rsidRPr="00BC1CE8">
        <w:rPr>
          <w:rFonts w:ascii="Arial" w:hAnsi="Arial" w:cs="Arial"/>
          <w:sz w:val="24"/>
          <w:szCs w:val="24"/>
        </w:rPr>
        <w:t>Th</w:t>
      </w:r>
      <w:proofErr w:type="spellEnd"/>
      <w:r w:rsidRPr="00BC1CE8">
        <w:rPr>
          <w:rFonts w:ascii="Arial" w:hAnsi="Arial" w:cs="Arial"/>
          <w:sz w:val="24"/>
          <w:szCs w:val="24"/>
        </w:rPr>
        <w:t xml:space="preserve"> e mediation was seen as adequate and suitable by the investigation members and key partners. Versatile SMS is a powerful, worthy and suitable wellbeing mediation to improve dengue counteraction rehearses. This intercession can be received as a promising instrument for wellbeing instruction against dengue and different maladies. This investigation was a usage research that utilized blended strategies plan with intercession. A sum of 300 family units were separated into three gatherings, for example one benchmark group, one dengue anticipation handout (DPL) just intercession gathering and one DPL with versatile SMS mediation gathering (DPL + SMS). We utilized an organized poll to gather data with respect to members' information and practice of dengue anticipation. We directed top to bottom meetings with key sources to gauge adequacy and propriety of mediation. Mean distinction with standard deviation (SD), single direction ANOVA, matched t-test and relapse examinations were utilized to evaluate the viability of the intercessions. Topical examination was utilized to survey the agreeableness, and fittingness just as obstructions and empowering influences of the mediation. Dengue is a quick rising pandemic-inclined viral sickness recognized as a significant general wellbeing concern all around. It is a quickly developing general wellbeing danger in Nepal, where the most punctual cases were accounted for in 2005 with irregular cases proceeding with incidental significant flare-ups. Dengue is growing all through the regions of the southern belt and even up to the focal mountains, where </w:t>
      </w:r>
      <w:proofErr w:type="spellStart"/>
      <w:r w:rsidRPr="00BC1CE8">
        <w:rPr>
          <w:rFonts w:ascii="Arial" w:hAnsi="Arial" w:cs="Arial"/>
          <w:sz w:val="24"/>
          <w:szCs w:val="24"/>
        </w:rPr>
        <w:t>Aedes</w:t>
      </w:r>
      <w:proofErr w:type="spellEnd"/>
      <w:r w:rsidRPr="00BC1CE8">
        <w:rPr>
          <w:rFonts w:ascii="Arial" w:hAnsi="Arial" w:cs="Arial"/>
          <w:sz w:val="24"/>
          <w:szCs w:val="24"/>
        </w:rPr>
        <w:t xml:space="preserve"> spp. vectors were as of late found in the entomological observation. A sum of 917 affirmed dengue cases alongside five </w:t>
      </w:r>
      <w:proofErr w:type="spellStart"/>
      <w:r w:rsidRPr="00BC1CE8">
        <w:rPr>
          <w:rFonts w:ascii="Arial" w:hAnsi="Arial" w:cs="Arial"/>
          <w:sz w:val="24"/>
          <w:szCs w:val="24"/>
        </w:rPr>
        <w:t>passings</w:t>
      </w:r>
      <w:proofErr w:type="spellEnd"/>
      <w:r w:rsidRPr="00BC1CE8">
        <w:rPr>
          <w:rFonts w:ascii="Arial" w:hAnsi="Arial" w:cs="Arial"/>
          <w:sz w:val="24"/>
          <w:szCs w:val="24"/>
        </w:rPr>
        <w:t xml:space="preserve"> were accounted for in 2010 alone. From 30 </w:t>
      </w:r>
      <w:r w:rsidRPr="00BC1CE8">
        <w:rPr>
          <w:rFonts w:ascii="Arial" w:hAnsi="Arial" w:cs="Arial"/>
          <w:sz w:val="24"/>
          <w:szCs w:val="24"/>
        </w:rPr>
        <w:lastRenderedPageBreak/>
        <w:t xml:space="preserve">distinct </w:t>
      </w:r>
      <w:proofErr w:type="gramStart"/>
      <w:r w:rsidRPr="00BC1CE8">
        <w:rPr>
          <w:rFonts w:ascii="Arial" w:hAnsi="Arial" w:cs="Arial"/>
          <w:sz w:val="24"/>
          <w:szCs w:val="24"/>
        </w:rPr>
        <w:t>locale</w:t>
      </w:r>
      <w:proofErr w:type="gramEnd"/>
      <w:r w:rsidRPr="00BC1CE8">
        <w:rPr>
          <w:rFonts w:ascii="Arial" w:hAnsi="Arial" w:cs="Arial"/>
          <w:sz w:val="24"/>
          <w:szCs w:val="24"/>
        </w:rPr>
        <w:t xml:space="preserve"> inside Nepal in 2016, the quantity of cases expanded to 1529 alongside one demise announced. The greatest episode was accounted for from </w:t>
      </w:r>
      <w:proofErr w:type="spellStart"/>
      <w:r w:rsidRPr="00BC1CE8">
        <w:rPr>
          <w:rFonts w:ascii="Arial" w:hAnsi="Arial" w:cs="Arial"/>
          <w:sz w:val="24"/>
          <w:szCs w:val="24"/>
        </w:rPr>
        <w:t>Chitwan</w:t>
      </w:r>
      <w:proofErr w:type="spellEnd"/>
      <w:r w:rsidRPr="00BC1CE8">
        <w:rPr>
          <w:rFonts w:ascii="Arial" w:hAnsi="Arial" w:cs="Arial"/>
          <w:sz w:val="24"/>
          <w:szCs w:val="24"/>
        </w:rPr>
        <w:t xml:space="preserve"> area with 687 cases followed by </w:t>
      </w:r>
      <w:proofErr w:type="spellStart"/>
      <w:r w:rsidRPr="00BC1CE8">
        <w:rPr>
          <w:rFonts w:ascii="Arial" w:hAnsi="Arial" w:cs="Arial"/>
          <w:sz w:val="24"/>
          <w:szCs w:val="24"/>
        </w:rPr>
        <w:t>Jhapa</w:t>
      </w:r>
      <w:proofErr w:type="spellEnd"/>
      <w:r w:rsidRPr="00BC1CE8">
        <w:rPr>
          <w:rFonts w:ascii="Arial" w:hAnsi="Arial" w:cs="Arial"/>
          <w:sz w:val="24"/>
          <w:szCs w:val="24"/>
        </w:rPr>
        <w:t xml:space="preserve"> region with 405 cases. The </w:t>
      </w:r>
      <w:proofErr w:type="spellStart"/>
      <w:r w:rsidRPr="00BC1CE8">
        <w:rPr>
          <w:rFonts w:ascii="Arial" w:hAnsi="Arial" w:cs="Arial"/>
          <w:sz w:val="24"/>
          <w:szCs w:val="24"/>
        </w:rPr>
        <w:t>nation wide</w:t>
      </w:r>
      <w:proofErr w:type="spellEnd"/>
      <w:r w:rsidRPr="00BC1CE8">
        <w:rPr>
          <w:rFonts w:ascii="Arial" w:hAnsi="Arial" w:cs="Arial"/>
          <w:sz w:val="24"/>
          <w:szCs w:val="24"/>
        </w:rPr>
        <w:t xml:space="preserve"> dissemination of dengue fever cases was profoundly grouped around a few </w:t>
      </w:r>
      <w:proofErr w:type="gramStart"/>
      <w:r w:rsidRPr="00BC1CE8">
        <w:rPr>
          <w:rFonts w:ascii="Arial" w:hAnsi="Arial" w:cs="Arial"/>
          <w:sz w:val="24"/>
          <w:szCs w:val="24"/>
        </w:rPr>
        <w:t>locale</w:t>
      </w:r>
      <w:proofErr w:type="gramEnd"/>
      <w:r w:rsidRPr="00BC1CE8">
        <w:rPr>
          <w:rFonts w:ascii="Arial" w:hAnsi="Arial" w:cs="Arial"/>
          <w:sz w:val="24"/>
          <w:szCs w:val="24"/>
        </w:rPr>
        <w:t xml:space="preserve">, particularly </w:t>
      </w:r>
      <w:proofErr w:type="spellStart"/>
      <w:r w:rsidRPr="00BC1CE8">
        <w:rPr>
          <w:rFonts w:ascii="Arial" w:hAnsi="Arial" w:cs="Arial"/>
          <w:sz w:val="24"/>
          <w:szCs w:val="24"/>
        </w:rPr>
        <w:t>Chitwan</w:t>
      </w:r>
      <w:proofErr w:type="spellEnd"/>
      <w:r w:rsidRPr="00BC1CE8">
        <w:rPr>
          <w:rFonts w:ascii="Arial" w:hAnsi="Arial" w:cs="Arial"/>
          <w:sz w:val="24"/>
          <w:szCs w:val="24"/>
        </w:rPr>
        <w:t xml:space="preserve"> and </w:t>
      </w:r>
      <w:proofErr w:type="spellStart"/>
      <w:r w:rsidRPr="00BC1CE8">
        <w:rPr>
          <w:rFonts w:ascii="Arial" w:hAnsi="Arial" w:cs="Arial"/>
          <w:sz w:val="24"/>
          <w:szCs w:val="24"/>
        </w:rPr>
        <w:t>Jhapa</w:t>
      </w:r>
      <w:proofErr w:type="spellEnd"/>
      <w:r w:rsidRPr="00BC1CE8">
        <w:rPr>
          <w:rFonts w:ascii="Arial" w:hAnsi="Arial" w:cs="Arial"/>
          <w:sz w:val="24"/>
          <w:szCs w:val="24"/>
        </w:rPr>
        <w:t xml:space="preserve">, and indicated high between yearly and occasional variety. </w:t>
      </w: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r w:rsidRPr="00BC1CE8">
        <w:rPr>
          <w:rFonts w:ascii="Arial" w:hAnsi="Arial" w:cs="Arial"/>
          <w:sz w:val="24"/>
          <w:szCs w:val="24"/>
        </w:rPr>
        <w:t xml:space="preserve">In accordance with the coordinated vector the board systems created by the World Health Organization (WHO), the significant exercises led in Nepal to control dengue vectors are look and devastate battle, leftover splashing, </w:t>
      </w:r>
      <w:proofErr w:type="gramStart"/>
      <w:r w:rsidRPr="00BC1CE8">
        <w:rPr>
          <w:rFonts w:ascii="Arial" w:hAnsi="Arial" w:cs="Arial"/>
          <w:sz w:val="24"/>
          <w:szCs w:val="24"/>
        </w:rPr>
        <w:t>partners</w:t>
      </w:r>
      <w:proofErr w:type="gramEnd"/>
      <w:r w:rsidRPr="00BC1CE8">
        <w:rPr>
          <w:rFonts w:ascii="Arial" w:hAnsi="Arial" w:cs="Arial"/>
          <w:sz w:val="24"/>
          <w:szCs w:val="24"/>
        </w:rPr>
        <w:t xml:space="preserve"> direction on vector control, and advancement of wellbeing instruction messages and dispersal through different media. The standard messages produced for dengue mindfulness are conveyed through flyers, leaflets, divider paints, road dramatization, FM radios and nearby papers. Be that as it may, all these vector control measures are solely directed as a major aspect of crisis reactions to flare-ups. Visit dengue flare-ups in the previous not many years, with the land development of dengue vectors, and least vector control exercises in Nepal propose that information, mentality, and practice (KAP) of dengue transmission, anticipation, and vector control among the individuals are poor and require consideration. These patterns demonstrate the dire need to discover compelling intercessions </w:t>
      </w:r>
      <w:proofErr w:type="spellStart"/>
      <w:r w:rsidRPr="00BC1CE8">
        <w:rPr>
          <w:rFonts w:ascii="Arial" w:hAnsi="Arial" w:cs="Arial"/>
          <w:sz w:val="24"/>
          <w:szCs w:val="24"/>
        </w:rPr>
        <w:t>targetted</w:t>
      </w:r>
      <w:proofErr w:type="spellEnd"/>
      <w:r w:rsidRPr="00BC1CE8">
        <w:rPr>
          <w:rFonts w:ascii="Arial" w:hAnsi="Arial" w:cs="Arial"/>
          <w:sz w:val="24"/>
          <w:szCs w:val="24"/>
        </w:rPr>
        <w:t xml:space="preserve"> to conduct change of people. </w:t>
      </w: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r w:rsidRPr="00BC1CE8">
        <w:rPr>
          <w:rFonts w:ascii="Arial" w:hAnsi="Arial" w:cs="Arial"/>
          <w:sz w:val="24"/>
          <w:szCs w:val="24"/>
        </w:rPr>
        <w:t xml:space="preserve">Wellbeing advancement for conduct change is continually testing and requests creative arrangements. Conveying wellbeing messages through short message administration (SMS) in view of cell phones has been seen as advantageous for general wellbeing related employments. SMS gives an energizing open door for wellbeing advertisers to connect actually with a huge gathering of individuals regardless of the model of their cellphones and at a generally ease. Portable content informing isn't just plausible and worthy in the social insurance conveyance stage, however the beneficiaries by and large see the wellbeing advancement mediation as helpful and have likewise exhibited an inspirational disposition in an interventional investigation of weight decrease in the United States. Ongoing proof has indicated the likely utilization of versatile SMS to expand the wellbeing proficiency of networks, making the intercession considered more financially savvy as opposed to conventional wellbeing instruction techniques. Portable SMS was likewise seen as progressively successful contrasted with handouts to improve the KAP of moms of preschool kids. Rehashed wellbeing data introduction through versatile SMS supported individuals in dengue-endemic territories of Peru to improve their anticipation practice against the vector borne sickness. </w:t>
      </w: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r w:rsidRPr="00BC1CE8">
        <w:rPr>
          <w:rFonts w:ascii="Arial" w:hAnsi="Arial" w:cs="Arial"/>
          <w:sz w:val="24"/>
          <w:szCs w:val="24"/>
        </w:rPr>
        <w:t xml:space="preserve">As of late, cell phone infiltration has been so broad and fast that practically all family units in creating nations have embraced the innovation. Cell phone administration can possibly encourage the diffusing of wellbeing information and great practices by diminishing exchange costs, giving moment access to data to an enormous populace and along these lines improve the conveyance of open administrations. In Nepal, the national registration directed in 2012 indicated a gigantic increment in responsibility for telephones among Nepalese individuals contrasted with earlier years. Roughly 65% of family units have </w:t>
      </w:r>
      <w:proofErr w:type="gramStart"/>
      <w:r w:rsidRPr="00BC1CE8">
        <w:rPr>
          <w:rFonts w:ascii="Arial" w:hAnsi="Arial" w:cs="Arial"/>
          <w:sz w:val="24"/>
          <w:szCs w:val="24"/>
        </w:rPr>
        <w:t>cell</w:t>
      </w:r>
      <w:proofErr w:type="gramEnd"/>
      <w:r w:rsidRPr="00BC1CE8">
        <w:rPr>
          <w:rFonts w:ascii="Arial" w:hAnsi="Arial" w:cs="Arial"/>
          <w:sz w:val="24"/>
          <w:szCs w:val="24"/>
        </w:rPr>
        <w:t xml:space="preserve"> phones broadly and around 80% in </w:t>
      </w:r>
      <w:proofErr w:type="spellStart"/>
      <w:r w:rsidRPr="00BC1CE8">
        <w:rPr>
          <w:rFonts w:ascii="Arial" w:hAnsi="Arial" w:cs="Arial"/>
          <w:sz w:val="24"/>
          <w:szCs w:val="24"/>
        </w:rPr>
        <w:t>Chitwan</w:t>
      </w:r>
      <w:proofErr w:type="spellEnd"/>
      <w:r w:rsidRPr="00BC1CE8">
        <w:rPr>
          <w:rFonts w:ascii="Arial" w:hAnsi="Arial" w:cs="Arial"/>
          <w:sz w:val="24"/>
          <w:szCs w:val="24"/>
        </w:rPr>
        <w:t xml:space="preserve"> area, where the examination was led.</w:t>
      </w: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rmal1"/>
        <w:jc w:val="both"/>
        <w:rPr>
          <w:sz w:val="24"/>
          <w:szCs w:val="24"/>
        </w:rPr>
      </w:pPr>
    </w:p>
    <w:p w:rsidR="00BC1CE8" w:rsidRPr="00BC1CE8" w:rsidRDefault="00BC1CE8" w:rsidP="00BC1CE8">
      <w:pPr>
        <w:pStyle w:val="Normal1"/>
        <w:jc w:val="both"/>
        <w:rPr>
          <w:b/>
          <w:sz w:val="24"/>
          <w:szCs w:val="24"/>
        </w:rPr>
      </w:pPr>
      <w:r w:rsidRPr="00BC1CE8">
        <w:rPr>
          <w:b/>
          <w:sz w:val="24"/>
          <w:szCs w:val="24"/>
        </w:rPr>
        <w:t>This work is partly presented at 6th International Congress on</w:t>
      </w:r>
      <w:r w:rsidR="00A42DD9">
        <w:rPr>
          <w:b/>
          <w:sz w:val="24"/>
          <w:szCs w:val="24"/>
        </w:rPr>
        <w:t xml:space="preserve"> </w:t>
      </w:r>
      <w:bookmarkStart w:id="0" w:name="_GoBack"/>
      <w:bookmarkEnd w:id="0"/>
      <w:r w:rsidRPr="00BC1CE8">
        <w:rPr>
          <w:b/>
          <w:sz w:val="24"/>
          <w:szCs w:val="24"/>
        </w:rPr>
        <w:t>Infectious Diseases on February 25-26, 2019, London, U.K.</w:t>
      </w: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p w:rsidR="00BC1CE8" w:rsidRPr="00BC1CE8" w:rsidRDefault="00BC1CE8" w:rsidP="00BC1CE8">
      <w:pPr>
        <w:pStyle w:val="NoSpacing"/>
        <w:jc w:val="both"/>
        <w:rPr>
          <w:rFonts w:ascii="Arial" w:hAnsi="Arial" w:cs="Arial"/>
          <w:sz w:val="24"/>
          <w:szCs w:val="24"/>
        </w:rPr>
      </w:pPr>
    </w:p>
    <w:sectPr w:rsidR="00BC1CE8" w:rsidRPr="00BC1CE8" w:rsidSect="00A66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77819"/>
    <w:rsid w:val="00172512"/>
    <w:rsid w:val="00526277"/>
    <w:rsid w:val="0064308A"/>
    <w:rsid w:val="00A42DD9"/>
    <w:rsid w:val="00A66658"/>
    <w:rsid w:val="00A77819"/>
    <w:rsid w:val="00BC1CE8"/>
    <w:rsid w:val="00BD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19"/>
    <w:pPr>
      <w:spacing w:after="0" w:line="240" w:lineRule="auto"/>
    </w:pPr>
  </w:style>
  <w:style w:type="paragraph" w:customStyle="1" w:styleId="Normal1">
    <w:name w:val="Normal1"/>
    <w:rsid w:val="00BC1CE8"/>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0177">
      <w:bodyDiv w:val="1"/>
      <w:marLeft w:val="0"/>
      <w:marRight w:val="0"/>
      <w:marTop w:val="0"/>
      <w:marBottom w:val="0"/>
      <w:divBdr>
        <w:top w:val="none" w:sz="0" w:space="0" w:color="auto"/>
        <w:left w:val="none" w:sz="0" w:space="0" w:color="auto"/>
        <w:bottom w:val="none" w:sz="0" w:space="0" w:color="auto"/>
        <w:right w:val="none" w:sz="0" w:space="0" w:color="auto"/>
      </w:divBdr>
    </w:div>
    <w:div w:id="188835876">
      <w:bodyDiv w:val="1"/>
      <w:marLeft w:val="0"/>
      <w:marRight w:val="0"/>
      <w:marTop w:val="0"/>
      <w:marBottom w:val="0"/>
      <w:divBdr>
        <w:top w:val="none" w:sz="0" w:space="0" w:color="auto"/>
        <w:left w:val="none" w:sz="0" w:space="0" w:color="auto"/>
        <w:bottom w:val="none" w:sz="0" w:space="0" w:color="auto"/>
        <w:right w:val="none" w:sz="0" w:space="0" w:color="auto"/>
      </w:divBdr>
    </w:div>
    <w:div w:id="1494417463">
      <w:bodyDiv w:val="1"/>
      <w:marLeft w:val="0"/>
      <w:marRight w:val="0"/>
      <w:marTop w:val="0"/>
      <w:marBottom w:val="0"/>
      <w:divBdr>
        <w:top w:val="none" w:sz="0" w:space="0" w:color="auto"/>
        <w:left w:val="none" w:sz="0" w:space="0" w:color="auto"/>
        <w:bottom w:val="none" w:sz="0" w:space="0" w:color="auto"/>
        <w:right w:val="none" w:sz="0" w:space="0" w:color="auto"/>
      </w:divBdr>
    </w:div>
    <w:div w:id="20782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dc:creator>
  <cp:lastModifiedBy>omics</cp:lastModifiedBy>
  <cp:revision>6</cp:revision>
  <dcterms:created xsi:type="dcterms:W3CDTF">2020-06-11T05:31:00Z</dcterms:created>
  <dcterms:modified xsi:type="dcterms:W3CDTF">2020-06-15T06:45:00Z</dcterms:modified>
</cp:coreProperties>
</file>