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0BE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E0CDF">
        <w:rPr>
          <w:rFonts w:ascii="Times New Roman" w:hAnsi="Times New Roman" w:cs="Times New Roman"/>
          <w:b/>
          <w:bCs/>
          <w:sz w:val="20"/>
          <w:szCs w:val="20"/>
        </w:rPr>
        <w:t xml:space="preserve">Annex 1. </w:t>
      </w:r>
      <w:r w:rsidRPr="00EE0CDF">
        <w:rPr>
          <w:rFonts w:ascii="Times New Roman" w:hAnsi="Times New Roman" w:cs="Times New Roman"/>
          <w:sz w:val="20"/>
          <w:szCs w:val="20"/>
        </w:rPr>
        <w:t xml:space="preserve"> </w:t>
      </w:r>
      <w:r w:rsidRPr="00EE0CDF">
        <w:rPr>
          <w:rFonts w:ascii="Times New Roman" w:hAnsi="Times New Roman" w:cs="Times New Roman"/>
          <w:b/>
          <w:bCs/>
          <w:sz w:val="20"/>
          <w:szCs w:val="20"/>
        </w:rPr>
        <w:t>Our accelerated rehabilitation program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EE0CDF">
        <w:rPr>
          <w:rFonts w:ascii="Times New Roman" w:hAnsi="Times New Roman" w:cs="Times New Roman"/>
          <w:sz w:val="20"/>
          <w:szCs w:val="20"/>
          <w:u w:val="single"/>
        </w:rPr>
        <w:t xml:space="preserve">Necessary conditions for hospital discharge 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>Swelling and pain control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>Full passive extension of the knee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EE0CDF">
        <w:rPr>
          <w:rFonts w:ascii="Times New Roman" w:hAnsi="Times New Roman" w:cs="Times New Roman"/>
          <w:sz w:val="20"/>
          <w:szCs w:val="20"/>
        </w:rPr>
        <w:t xml:space="preserve"> Active ROM   0° to 90°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EE0CDF">
        <w:rPr>
          <w:rFonts w:ascii="Times New Roman" w:hAnsi="Times New Roman" w:cs="Times New Roman"/>
          <w:sz w:val="20"/>
          <w:szCs w:val="20"/>
        </w:rPr>
        <w:t xml:space="preserve">Good leg muscles control 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>Full weight-bearing without postoperative brace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EE0CDF">
        <w:rPr>
          <w:rFonts w:ascii="Times New Roman" w:hAnsi="Times New Roman" w:cs="Times New Roman"/>
          <w:sz w:val="20"/>
          <w:szCs w:val="20"/>
          <w:u w:val="single"/>
        </w:rPr>
        <w:t>Weeks 2 to 4 after surgery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 xml:space="preserve">Full passive and active extension 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 xml:space="preserve">Minimal swelling 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>Active flexion up to 120</w:t>
      </w:r>
      <w:r w:rsidRPr="00EE0CDF">
        <w:rPr>
          <w:rFonts w:ascii="Times New Roman" w:hAnsi="Times New Roman" w:cs="Times New Roman"/>
          <w:sz w:val="20"/>
          <w:szCs w:val="20"/>
          <w:vertAlign w:val="superscript"/>
        </w:rPr>
        <w:t xml:space="preserve">0 </w:t>
      </w:r>
      <w:r w:rsidRPr="00EE0CDF">
        <w:rPr>
          <w:rFonts w:ascii="Times New Roman" w:hAnsi="Times New Roman" w:cs="Times New Roman"/>
          <w:sz w:val="20"/>
          <w:szCs w:val="20"/>
        </w:rPr>
        <w:t>- 130</w:t>
      </w:r>
      <w:r w:rsidRPr="00EE0CDF">
        <w:rPr>
          <w:rFonts w:ascii="Times New Roman" w:hAnsi="Times New Roman" w:cs="Times New Roman"/>
          <w:sz w:val="20"/>
          <w:szCs w:val="20"/>
          <w:vertAlign w:val="superscript"/>
        </w:rPr>
        <w:t>0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>Physiological gait pattern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>Prevention of muscle atrophy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>Closed kinetic-chain exercises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EE0CDF">
        <w:rPr>
          <w:rFonts w:ascii="Times New Roman" w:hAnsi="Times New Roman" w:cs="Times New Roman"/>
          <w:sz w:val="20"/>
          <w:szCs w:val="20"/>
        </w:rPr>
        <w:t>Proprioception</w:t>
      </w:r>
      <w:proofErr w:type="spellEnd"/>
      <w:r w:rsidRPr="00EE0CDF">
        <w:rPr>
          <w:rFonts w:ascii="Times New Roman" w:hAnsi="Times New Roman" w:cs="Times New Roman"/>
          <w:sz w:val="20"/>
          <w:szCs w:val="20"/>
        </w:rPr>
        <w:t xml:space="preserve"> exercises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EE0CDF">
        <w:rPr>
          <w:rFonts w:ascii="Times New Roman" w:hAnsi="Times New Roman" w:cs="Times New Roman"/>
          <w:sz w:val="20"/>
          <w:szCs w:val="20"/>
          <w:u w:val="single"/>
        </w:rPr>
        <w:t>Weeks 5 to 8 after surgery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 xml:space="preserve">Full active ROM 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>Open kinetic-chain exercises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>Muscle endurance exercises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>Muscle power exercises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EE0CDF">
        <w:rPr>
          <w:rFonts w:ascii="Times New Roman" w:hAnsi="Times New Roman" w:cs="Times New Roman"/>
          <w:sz w:val="20"/>
          <w:szCs w:val="20"/>
        </w:rPr>
        <w:lastRenderedPageBreak/>
        <w:t>Isokinetic</w:t>
      </w:r>
      <w:proofErr w:type="spellEnd"/>
      <w:r w:rsidRPr="00EE0CDF">
        <w:rPr>
          <w:rFonts w:ascii="Times New Roman" w:hAnsi="Times New Roman" w:cs="Times New Roman"/>
          <w:sz w:val="20"/>
          <w:szCs w:val="20"/>
        </w:rPr>
        <w:t xml:space="preserve"> training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 xml:space="preserve">Advanced </w:t>
      </w:r>
      <w:proofErr w:type="spellStart"/>
      <w:r w:rsidRPr="00EE0CDF">
        <w:rPr>
          <w:rFonts w:ascii="Times New Roman" w:hAnsi="Times New Roman" w:cs="Times New Roman"/>
          <w:sz w:val="20"/>
          <w:szCs w:val="20"/>
        </w:rPr>
        <w:t>proprioception</w:t>
      </w:r>
      <w:proofErr w:type="spellEnd"/>
      <w:r w:rsidRPr="00EE0CDF">
        <w:rPr>
          <w:rFonts w:ascii="Times New Roman" w:hAnsi="Times New Roman" w:cs="Times New Roman"/>
          <w:sz w:val="20"/>
          <w:szCs w:val="20"/>
        </w:rPr>
        <w:t xml:space="preserve"> exercises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>Coordination training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EE0CDF">
        <w:rPr>
          <w:rFonts w:ascii="Times New Roman" w:hAnsi="Times New Roman" w:cs="Times New Roman"/>
          <w:sz w:val="20"/>
          <w:szCs w:val="20"/>
          <w:u w:val="single"/>
        </w:rPr>
        <w:t>Weeks 8 to 12 after surgery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 xml:space="preserve">Muscle power training for all muscle groups with maximum load 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 xml:space="preserve">Gradual explosiveness muscular contraction training  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>Outdoors cycling with maximum load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>Jogging</w:t>
      </w:r>
    </w:p>
    <w:p w:rsidR="005810BE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 xml:space="preserve">3 months after surgery </w:t>
      </w:r>
      <w:proofErr w:type="spellStart"/>
      <w:r w:rsidRPr="00EE0CDF">
        <w:rPr>
          <w:rFonts w:ascii="Times New Roman" w:hAnsi="Times New Roman" w:cs="Times New Roman"/>
          <w:sz w:val="20"/>
          <w:szCs w:val="20"/>
        </w:rPr>
        <w:t>isokinetic</w:t>
      </w:r>
      <w:proofErr w:type="spellEnd"/>
      <w:r w:rsidRPr="00EE0CDF">
        <w:rPr>
          <w:rFonts w:ascii="Times New Roman" w:hAnsi="Times New Roman" w:cs="Times New Roman"/>
          <w:sz w:val="20"/>
          <w:szCs w:val="20"/>
        </w:rPr>
        <w:t xml:space="preserve"> Endurance test is performed on the </w:t>
      </w:r>
      <w:proofErr w:type="spellStart"/>
      <w:r w:rsidRPr="00EE0CDF">
        <w:rPr>
          <w:rFonts w:ascii="Times New Roman" w:hAnsi="Times New Roman" w:cs="Times New Roman"/>
          <w:sz w:val="20"/>
          <w:szCs w:val="20"/>
        </w:rPr>
        <w:t>Biodex</w:t>
      </w:r>
      <w:proofErr w:type="spellEnd"/>
      <w:r w:rsidRPr="00EE0CDF">
        <w:rPr>
          <w:rFonts w:ascii="Times New Roman" w:hAnsi="Times New Roman" w:cs="Times New Roman"/>
          <w:sz w:val="20"/>
          <w:szCs w:val="20"/>
        </w:rPr>
        <w:t xml:space="preserve"> Pro 4 with </w:t>
      </w:r>
      <w:r w:rsidRPr="00EE0CDF">
        <w:rPr>
          <w:rFonts w:ascii="Times New Roman" w:hAnsi="Times New Roman" w:cs="Times New Roman"/>
          <w:kern w:val="24"/>
          <w:sz w:val="20"/>
          <w:szCs w:val="20"/>
          <w:lang w:eastAsia="sl-SI"/>
        </w:rPr>
        <w:t xml:space="preserve">angular velocity of 180°/s in the range of motion from </w:t>
      </w:r>
      <w:proofErr w:type="gramStart"/>
      <w:r w:rsidRPr="00EE0CDF">
        <w:rPr>
          <w:rFonts w:ascii="Times New Roman" w:hAnsi="Times New Roman" w:cs="Times New Roman"/>
          <w:sz w:val="20"/>
          <w:szCs w:val="20"/>
        </w:rPr>
        <w:t>20</w:t>
      </w:r>
      <w:r w:rsidRPr="00EE0CDF">
        <w:rPr>
          <w:rFonts w:ascii="Times New Roman" w:hAnsi="Times New Roman" w:cs="Times New Roman"/>
          <w:sz w:val="20"/>
          <w:szCs w:val="20"/>
          <w:vertAlign w:val="superscript"/>
        </w:rPr>
        <w:t xml:space="preserve">0  </w:t>
      </w:r>
      <w:r w:rsidRPr="00EE0CDF">
        <w:rPr>
          <w:rFonts w:ascii="Times New Roman" w:hAnsi="Times New Roman" w:cs="Times New Roman"/>
          <w:sz w:val="20"/>
          <w:szCs w:val="20"/>
        </w:rPr>
        <w:t>to</w:t>
      </w:r>
      <w:proofErr w:type="gramEnd"/>
      <w:r w:rsidRPr="00EE0CDF">
        <w:rPr>
          <w:rFonts w:ascii="Times New Roman" w:hAnsi="Times New Roman" w:cs="Times New Roman"/>
          <w:sz w:val="20"/>
          <w:szCs w:val="20"/>
        </w:rPr>
        <w:t xml:space="preserve"> 90</w:t>
      </w:r>
      <w:r w:rsidRPr="00EE0CDF">
        <w:rPr>
          <w:rFonts w:ascii="Times New Roman" w:hAnsi="Times New Roman" w:cs="Times New Roman"/>
          <w:sz w:val="20"/>
          <w:szCs w:val="20"/>
          <w:vertAlign w:val="superscript"/>
        </w:rPr>
        <w:t xml:space="preserve">0   </w:t>
      </w:r>
      <w:r w:rsidRPr="00EE0CDF">
        <w:rPr>
          <w:rFonts w:ascii="Times New Roman" w:hAnsi="Times New Roman" w:cs="Times New Roman"/>
          <w:sz w:val="20"/>
          <w:szCs w:val="20"/>
        </w:rPr>
        <w:t xml:space="preserve">flexion in the knee, 25 repetitions. Based on the test results the patient is allowed to start with more complex functional activity.   </w:t>
      </w:r>
    </w:p>
    <w:p w:rsidR="005810BE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EE0CDF">
        <w:rPr>
          <w:rFonts w:ascii="Times New Roman" w:hAnsi="Times New Roman" w:cs="Times New Roman"/>
          <w:sz w:val="20"/>
          <w:szCs w:val="20"/>
          <w:u w:val="single"/>
        </w:rPr>
        <w:t>Postoperative month 3 to 4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>Muscle power gain of all muscle groups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 xml:space="preserve">Athletic training 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>Jumping</w:t>
      </w:r>
      <w:r w:rsidRPr="00EE0CD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E0CDF">
        <w:rPr>
          <w:rFonts w:ascii="Times New Roman" w:hAnsi="Times New Roman" w:cs="Times New Roman"/>
          <w:sz w:val="20"/>
          <w:szCs w:val="20"/>
        </w:rPr>
        <w:t>activities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>Sports specific training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>Avoiding forced rotational movements and uncontrolled jumps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EE0CDF">
        <w:rPr>
          <w:rFonts w:ascii="Times New Roman" w:hAnsi="Times New Roman" w:cs="Times New Roman"/>
          <w:sz w:val="20"/>
          <w:szCs w:val="20"/>
          <w:u w:val="single"/>
        </w:rPr>
        <w:t>Postoperative month 5 to 6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>Muscle power gain of all muscle groups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>Accelerated preparation to the full loads in sports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lastRenderedPageBreak/>
        <w:t xml:space="preserve">Sprint, shuttle run cutting maneuver, running with change in direction, running between obstacles, weights </w:t>
      </w:r>
    </w:p>
    <w:p w:rsidR="005810BE" w:rsidRPr="00EE0CDF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 xml:space="preserve">Sports specific training  </w:t>
      </w:r>
    </w:p>
    <w:p w:rsidR="005810BE" w:rsidRDefault="005810BE" w:rsidP="005810BE">
      <w:pPr>
        <w:suppressLineNumbers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0CDF">
        <w:rPr>
          <w:rFonts w:ascii="Times New Roman" w:hAnsi="Times New Roman" w:cs="Times New Roman"/>
          <w:sz w:val="20"/>
          <w:szCs w:val="20"/>
        </w:rPr>
        <w:t xml:space="preserve">At 6 months after surgery </w:t>
      </w:r>
      <w:proofErr w:type="spellStart"/>
      <w:r w:rsidRPr="00EE0CDF">
        <w:rPr>
          <w:rFonts w:ascii="Times New Roman" w:hAnsi="Times New Roman" w:cs="Times New Roman"/>
          <w:sz w:val="20"/>
          <w:szCs w:val="20"/>
        </w:rPr>
        <w:t>isokinetic</w:t>
      </w:r>
      <w:proofErr w:type="spellEnd"/>
      <w:r w:rsidRPr="00EE0CDF">
        <w:rPr>
          <w:rFonts w:ascii="Times New Roman" w:hAnsi="Times New Roman" w:cs="Times New Roman"/>
          <w:sz w:val="20"/>
          <w:szCs w:val="20"/>
        </w:rPr>
        <w:t xml:space="preserve"> Endurance and Power tests measurements, measurements with KT - 1000 </w:t>
      </w:r>
      <w:proofErr w:type="spellStart"/>
      <w:r w:rsidRPr="00EE0CDF">
        <w:rPr>
          <w:rFonts w:ascii="Times New Roman" w:hAnsi="Times New Roman" w:cs="Times New Roman"/>
          <w:sz w:val="20"/>
          <w:szCs w:val="20"/>
        </w:rPr>
        <w:t>arthrometer</w:t>
      </w:r>
      <w:proofErr w:type="spellEnd"/>
      <w:r w:rsidRPr="00EE0CDF">
        <w:rPr>
          <w:rFonts w:ascii="Times New Roman" w:hAnsi="Times New Roman" w:cs="Times New Roman"/>
          <w:sz w:val="20"/>
          <w:szCs w:val="20"/>
        </w:rPr>
        <w:t xml:space="preserve"> and functional tests are performed. Based on the results of measurements the evaluation is given either patients are ready for full sports activity. </w:t>
      </w:r>
    </w:p>
    <w:p w:rsidR="0057149B" w:rsidRDefault="005810BE"/>
    <w:sectPr w:rsidR="0057149B" w:rsidSect="00581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D66C675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D9A6522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8104128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1E0038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1"/>
  </w:num>
  <w:num w:numId="5">
    <w:abstractNumId w:val="2"/>
  </w:num>
  <w:num w:numId="6">
    <w:abstractNumId w:val="2"/>
  </w:num>
  <w:num w:numId="7">
    <w:abstractNumId w:val="0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810BE"/>
    <w:rsid w:val="000530E6"/>
    <w:rsid w:val="00114E44"/>
    <w:rsid w:val="001242B7"/>
    <w:rsid w:val="00293191"/>
    <w:rsid w:val="00375D8A"/>
    <w:rsid w:val="00452B88"/>
    <w:rsid w:val="00464B46"/>
    <w:rsid w:val="00552122"/>
    <w:rsid w:val="0055665C"/>
    <w:rsid w:val="005810BE"/>
    <w:rsid w:val="00586FBD"/>
    <w:rsid w:val="00620853"/>
    <w:rsid w:val="006A4906"/>
    <w:rsid w:val="006A6464"/>
    <w:rsid w:val="008F3EBA"/>
    <w:rsid w:val="0090380F"/>
    <w:rsid w:val="009540B9"/>
    <w:rsid w:val="00961F63"/>
    <w:rsid w:val="00A1108A"/>
    <w:rsid w:val="00A85B21"/>
    <w:rsid w:val="00BD30F0"/>
    <w:rsid w:val="00BD37DB"/>
    <w:rsid w:val="00EC5865"/>
    <w:rsid w:val="00ED5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0BE"/>
    <w:rPr>
      <w:rFonts w:ascii="Calibri" w:eastAsia="Times New Roman" w:hAnsi="Calibri" w:cs="Calibr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08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08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08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08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085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A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085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085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A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085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A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085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2">
    <w:name w:val="A2"/>
    <w:uiPriority w:val="99"/>
    <w:rsid w:val="00620853"/>
    <w:rPr>
      <w:rFonts w:cs="Arial"/>
      <w:color w:val="000000"/>
      <w:sz w:val="14"/>
      <w:szCs w:val="14"/>
    </w:rPr>
  </w:style>
  <w:style w:type="character" w:customStyle="1" w:styleId="apple-converted-space">
    <w:name w:val="apple-converted-space"/>
    <w:basedOn w:val="DefaultParagraphFont"/>
    <w:rsid w:val="00620853"/>
  </w:style>
  <w:style w:type="paragraph" w:customStyle="1" w:styleId="Article">
    <w:name w:val="Article"/>
    <w:basedOn w:val="Normal"/>
    <w:rsid w:val="00620853"/>
    <w:rPr>
      <w:color w:val="262626" w:themeColor="text1" w:themeTint="D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853"/>
    <w:rPr>
      <w:rFonts w:ascii="Tahoma" w:eastAsiaTheme="minorHAnsi" w:hAnsi="Tahoma" w:cs="Tahoma"/>
      <w:sz w:val="16"/>
      <w:szCs w:val="16"/>
      <w:lang w:val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85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unhideWhenUsed/>
    <w:rsid w:val="00620853"/>
    <w:rPr>
      <w:rFonts w:asciiTheme="minorHAnsi" w:eastAsiaTheme="minorHAnsi" w:hAnsiTheme="minorHAnsi" w:cstheme="minorBidi"/>
      <w:lang w:val="en-AU"/>
    </w:rPr>
  </w:style>
  <w:style w:type="paragraph" w:styleId="BlockText">
    <w:name w:val="Block Text"/>
    <w:basedOn w:val="Normal"/>
    <w:uiPriority w:val="99"/>
    <w:unhideWhenUsed/>
    <w:rsid w:val="00620853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  <w:lang w:val="en-AU"/>
    </w:rPr>
  </w:style>
  <w:style w:type="paragraph" w:styleId="BodyText">
    <w:name w:val="Body Text"/>
    <w:basedOn w:val="Normal"/>
    <w:link w:val="BodyTextChar"/>
    <w:uiPriority w:val="99"/>
    <w:unhideWhenUsed/>
    <w:rsid w:val="00620853"/>
    <w:pPr>
      <w:spacing w:after="120"/>
    </w:pPr>
    <w:rPr>
      <w:rFonts w:asciiTheme="minorHAnsi" w:eastAsiaTheme="minorHAnsi" w:hAnsiTheme="minorHAnsi" w:cstheme="minorBidi"/>
      <w:lang w:val="en-AU"/>
    </w:rPr>
  </w:style>
  <w:style w:type="character" w:customStyle="1" w:styleId="BodyTextChar">
    <w:name w:val="Body Text Char"/>
    <w:basedOn w:val="DefaultParagraphFont"/>
    <w:link w:val="BodyText"/>
    <w:uiPriority w:val="99"/>
    <w:rsid w:val="00620853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620853"/>
    <w:pPr>
      <w:spacing w:after="120" w:line="480" w:lineRule="auto"/>
    </w:pPr>
    <w:rPr>
      <w:rFonts w:asciiTheme="minorHAnsi" w:eastAsiaTheme="minorHAnsi" w:hAnsiTheme="minorHAnsi" w:cstheme="minorBidi"/>
      <w:lang w:val="en-AU"/>
    </w:rPr>
  </w:style>
  <w:style w:type="character" w:customStyle="1" w:styleId="BodyText2Char">
    <w:name w:val="Body Text 2 Char"/>
    <w:basedOn w:val="DefaultParagraphFont"/>
    <w:link w:val="BodyText2"/>
    <w:uiPriority w:val="99"/>
    <w:rsid w:val="00620853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620853"/>
    <w:pPr>
      <w:spacing w:after="120"/>
    </w:pPr>
    <w:rPr>
      <w:rFonts w:asciiTheme="minorHAnsi" w:eastAsiaTheme="minorHAnsi" w:hAnsiTheme="minorHAnsi" w:cstheme="minorBidi"/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62085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620853"/>
    <w:pPr>
      <w:spacing w:before="120"/>
      <w:ind w:firstLine="360"/>
      <w:jc w:val="both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620853"/>
  </w:style>
  <w:style w:type="paragraph" w:styleId="BodyTextIndent">
    <w:name w:val="Body Text Indent"/>
    <w:basedOn w:val="Normal"/>
    <w:link w:val="BodyTextIndentChar"/>
    <w:uiPriority w:val="99"/>
    <w:unhideWhenUsed/>
    <w:rsid w:val="00620853"/>
    <w:pPr>
      <w:spacing w:after="120"/>
      <w:ind w:left="360"/>
    </w:pPr>
    <w:rPr>
      <w:rFonts w:asciiTheme="minorHAnsi" w:eastAsiaTheme="minorHAnsi" w:hAnsiTheme="minorHAnsi" w:cstheme="minorBidi"/>
      <w:lang w:val="en-A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20853"/>
    <w:rPr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620853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620853"/>
  </w:style>
  <w:style w:type="character" w:styleId="BookTitle">
    <w:name w:val="Book Title"/>
    <w:basedOn w:val="DefaultParagraphFont"/>
    <w:uiPriority w:val="33"/>
    <w:qFormat/>
    <w:rsid w:val="00620853"/>
    <w:rPr>
      <w:b/>
      <w:bCs/>
      <w:smallCaps/>
      <w:spacing w:val="5"/>
    </w:rPr>
  </w:style>
  <w:style w:type="character" w:styleId="CommentReference">
    <w:name w:val="annotation reference"/>
    <w:semiHidden/>
    <w:rsid w:val="00620853"/>
    <w:rPr>
      <w:sz w:val="18"/>
    </w:rPr>
  </w:style>
  <w:style w:type="paragraph" w:customStyle="1" w:styleId="CoverPageName">
    <w:name w:val="CoverPage Name"/>
    <w:basedOn w:val="Normal"/>
    <w:rsid w:val="00620853"/>
    <w:pPr>
      <w:spacing w:before="240" w:after="60" w:line="288" w:lineRule="auto"/>
      <w:ind w:left="1440"/>
    </w:pPr>
    <w:rPr>
      <w:rFonts w:ascii="Tahoma" w:hAnsi="Tahoma" w:cs="Tahoma"/>
      <w:b/>
      <w:sz w:val="56"/>
      <w:szCs w:val="56"/>
    </w:rPr>
  </w:style>
  <w:style w:type="paragraph" w:styleId="E-mailSignature">
    <w:name w:val="E-mail Signature"/>
    <w:basedOn w:val="Normal"/>
    <w:link w:val="E-mailSignatureChar"/>
    <w:uiPriority w:val="99"/>
    <w:unhideWhenUsed/>
    <w:rsid w:val="00620853"/>
    <w:rPr>
      <w:rFonts w:asciiTheme="minorHAnsi" w:eastAsiaTheme="minorHAnsi" w:hAnsiTheme="minorHAnsi" w:cstheme="minorBidi"/>
      <w:lang w:val="en-AU"/>
    </w:rPr>
  </w:style>
  <w:style w:type="character" w:customStyle="1" w:styleId="E-mailSignatureChar">
    <w:name w:val="E-mail Signature Char"/>
    <w:basedOn w:val="DefaultParagraphFont"/>
    <w:link w:val="E-mailSignature"/>
    <w:uiPriority w:val="99"/>
    <w:rsid w:val="00620853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620853"/>
    <w:rPr>
      <w:i/>
      <w:iCs/>
    </w:rPr>
  </w:style>
  <w:style w:type="character" w:styleId="EndnoteReference">
    <w:name w:val="endnote reference"/>
    <w:basedOn w:val="DefaultParagraphFont"/>
    <w:uiPriority w:val="99"/>
    <w:unhideWhenUsed/>
    <w:rsid w:val="0062085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620853"/>
    <w:rPr>
      <w:rFonts w:asciiTheme="minorHAnsi" w:eastAsiaTheme="minorHAnsi" w:hAnsiTheme="minorHAnsi" w:cstheme="minorBidi"/>
      <w:sz w:val="20"/>
      <w:szCs w:val="20"/>
      <w:lang w:val="en-AU"/>
    </w:rPr>
  </w:style>
  <w:style w:type="character" w:customStyle="1" w:styleId="EndnoteTextChar">
    <w:name w:val="Endnote Text Char"/>
    <w:basedOn w:val="DefaultParagraphFont"/>
    <w:link w:val="EndnoteText"/>
    <w:uiPriority w:val="99"/>
    <w:rsid w:val="00620853"/>
    <w:rPr>
      <w:sz w:val="20"/>
      <w:szCs w:val="20"/>
    </w:rPr>
  </w:style>
  <w:style w:type="character" w:styleId="FollowedHyperlink">
    <w:name w:val="FollowedHyperlink"/>
    <w:basedOn w:val="DefaultParagraphFont"/>
    <w:uiPriority w:val="99"/>
    <w:unhideWhenUsed/>
    <w:rsid w:val="00620853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62085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620853"/>
    <w:rPr>
      <w:sz w:val="24"/>
      <w:szCs w:val="24"/>
    </w:rPr>
  </w:style>
  <w:style w:type="character" w:styleId="FootnoteReference">
    <w:name w:val="footnote reference"/>
    <w:semiHidden/>
    <w:rsid w:val="00620853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20853"/>
    <w:rPr>
      <w:rFonts w:ascii="Times New Roman" w:hAnsi="Times New Roman" w:cs="Times New Roman"/>
      <w:lang w:val="en-AU"/>
    </w:rPr>
  </w:style>
  <w:style w:type="character" w:customStyle="1" w:styleId="FootnoteTextChar">
    <w:name w:val="Footnote Text Char"/>
    <w:basedOn w:val="DefaultParagraphFont"/>
    <w:link w:val="FootnoteText"/>
    <w:semiHidden/>
    <w:rsid w:val="0062085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208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08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085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08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08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08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08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08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08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yperlink">
    <w:name w:val="Hyperlink"/>
    <w:uiPriority w:val="99"/>
    <w:rsid w:val="00620853"/>
    <w:rPr>
      <w:color w:val="0000FF"/>
      <w:u w:val="single"/>
    </w:rPr>
  </w:style>
  <w:style w:type="paragraph" w:customStyle="1" w:styleId="ImageCaption">
    <w:name w:val="ImageCaption"/>
    <w:basedOn w:val="Normal"/>
    <w:rsid w:val="00620853"/>
    <w:rPr>
      <w:rFonts w:ascii="Cambria" w:eastAsia="Cambria" w:hAnsi="Cambria" w:cs="Times New Roman"/>
    </w:rPr>
  </w:style>
  <w:style w:type="paragraph" w:customStyle="1" w:styleId="ImageStyle">
    <w:name w:val="ImageStyle"/>
    <w:basedOn w:val="Normal"/>
    <w:autoRedefine/>
    <w:rsid w:val="00620853"/>
    <w:rPr>
      <w:rFonts w:ascii="Cambria" w:eastAsia="Cambria" w:hAnsi="Cambria" w:cs="Times New Roman"/>
      <w:b/>
      <w:bCs/>
      <w:noProof/>
      <w:lang w:val="en-IN" w:eastAsia="en-IN"/>
    </w:rPr>
  </w:style>
  <w:style w:type="character" w:styleId="IntenseEmphasis">
    <w:name w:val="Intense Emphasis"/>
    <w:basedOn w:val="DefaultParagraphFont"/>
    <w:uiPriority w:val="21"/>
    <w:qFormat/>
    <w:rsid w:val="00620853"/>
    <w:rPr>
      <w:b/>
      <w:bCs/>
      <w:i/>
      <w:iCs/>
      <w:color w:val="4F81BD" w:themeColor="accent1"/>
    </w:rPr>
  </w:style>
  <w:style w:type="paragraph" w:styleId="ListBullet">
    <w:name w:val="List Bullet"/>
    <w:basedOn w:val="Normal"/>
    <w:uiPriority w:val="99"/>
    <w:unhideWhenUsed/>
    <w:rsid w:val="00620853"/>
    <w:pPr>
      <w:numPr>
        <w:numId w:val="2"/>
      </w:numPr>
      <w:contextualSpacing/>
    </w:pPr>
    <w:rPr>
      <w:rFonts w:asciiTheme="minorHAnsi" w:eastAsiaTheme="minorHAnsi" w:hAnsiTheme="minorHAnsi" w:cstheme="minorBidi"/>
      <w:lang w:val="en-AU"/>
    </w:rPr>
  </w:style>
  <w:style w:type="paragraph" w:styleId="ListBullet2">
    <w:name w:val="List Bullet 2"/>
    <w:basedOn w:val="Normal"/>
    <w:uiPriority w:val="99"/>
    <w:unhideWhenUsed/>
    <w:rsid w:val="00620853"/>
    <w:pPr>
      <w:numPr>
        <w:numId w:val="4"/>
      </w:numPr>
      <w:contextualSpacing/>
    </w:pPr>
    <w:rPr>
      <w:rFonts w:asciiTheme="minorHAnsi" w:eastAsiaTheme="minorHAnsi" w:hAnsiTheme="minorHAnsi" w:cstheme="minorBidi"/>
      <w:lang w:val="en-AU"/>
    </w:rPr>
  </w:style>
  <w:style w:type="paragraph" w:styleId="ListNumber">
    <w:name w:val="List Number"/>
    <w:basedOn w:val="Normal"/>
    <w:uiPriority w:val="99"/>
    <w:unhideWhenUsed/>
    <w:rsid w:val="00620853"/>
    <w:pPr>
      <w:numPr>
        <w:numId w:val="6"/>
      </w:numPr>
      <w:spacing w:before="100" w:after="100"/>
      <w:contextualSpacing/>
      <w:jc w:val="both"/>
    </w:pPr>
    <w:rPr>
      <w:rFonts w:asciiTheme="minorHAnsi" w:eastAsiaTheme="minorHAnsi" w:hAnsiTheme="minorHAnsi" w:cstheme="minorBidi"/>
      <w:lang w:val="en-AU"/>
    </w:rPr>
  </w:style>
  <w:style w:type="paragraph" w:styleId="ListNumber2">
    <w:name w:val="List Number 2"/>
    <w:basedOn w:val="Normal"/>
    <w:uiPriority w:val="99"/>
    <w:unhideWhenUsed/>
    <w:rsid w:val="00620853"/>
    <w:pPr>
      <w:numPr>
        <w:numId w:val="8"/>
      </w:numPr>
      <w:contextualSpacing/>
    </w:pPr>
    <w:rPr>
      <w:rFonts w:asciiTheme="minorHAnsi" w:eastAsiaTheme="minorHAnsi" w:hAnsiTheme="minorHAnsi" w:cstheme="minorBidi"/>
      <w:lang w:val="en-AU"/>
    </w:rPr>
  </w:style>
  <w:style w:type="paragraph" w:styleId="ListParagraph">
    <w:name w:val="List Paragraph"/>
    <w:basedOn w:val="Normal"/>
    <w:uiPriority w:val="34"/>
    <w:qFormat/>
    <w:rsid w:val="00A85B21"/>
    <w:pPr>
      <w:ind w:left="720"/>
      <w:contextualSpacing/>
    </w:pPr>
    <w:rPr>
      <w:rFonts w:asciiTheme="minorHAnsi" w:eastAsiaTheme="minorHAnsi" w:hAnsiTheme="minorHAnsi" w:cstheme="minorBidi"/>
      <w:lang w:val="en-AU"/>
    </w:rPr>
  </w:style>
  <w:style w:type="paragraph" w:styleId="NoSpacing">
    <w:name w:val="No Spacing"/>
    <w:uiPriority w:val="1"/>
    <w:qFormat/>
    <w:rsid w:val="00A85B21"/>
    <w:pPr>
      <w:spacing w:after="0" w:line="240" w:lineRule="auto"/>
    </w:pPr>
  </w:style>
  <w:style w:type="paragraph" w:styleId="NormalWeb">
    <w:name w:val="Normal (Web)"/>
    <w:basedOn w:val="Normal"/>
    <w:rsid w:val="00620853"/>
    <w:pPr>
      <w:spacing w:before="100" w:beforeAutospacing="1" w:after="100" w:afterAutospacing="1"/>
    </w:pPr>
    <w:rPr>
      <w:rFonts w:ascii="Times New Roman" w:hAnsi="Times New Roman" w:cs="Times New Roman"/>
      <w:lang w:val="en-AU"/>
    </w:rPr>
  </w:style>
  <w:style w:type="paragraph" w:styleId="PlainText">
    <w:name w:val="Plain Text"/>
    <w:basedOn w:val="Normal"/>
    <w:link w:val="PlainTextChar"/>
    <w:uiPriority w:val="99"/>
    <w:unhideWhenUsed/>
    <w:rsid w:val="00620853"/>
    <w:rPr>
      <w:rFonts w:eastAsiaTheme="minorHAnsi" w:cstheme="minorBidi"/>
      <w:szCs w:val="21"/>
      <w:lang w:val="en-AU"/>
    </w:rPr>
  </w:style>
  <w:style w:type="character" w:customStyle="1" w:styleId="PlainTextChar">
    <w:name w:val="Plain Text Char"/>
    <w:basedOn w:val="DefaultParagraphFont"/>
    <w:link w:val="PlainText"/>
    <w:uiPriority w:val="99"/>
    <w:rsid w:val="00620853"/>
    <w:rPr>
      <w:rFonts w:ascii="Calibri" w:hAnsi="Calibri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620853"/>
    <w:rPr>
      <w:rFonts w:asciiTheme="minorHAnsi" w:eastAsiaTheme="minorHAnsi" w:hAnsiTheme="minorHAnsi" w:cstheme="minorBidi"/>
      <w:i/>
      <w:iCs/>
      <w:color w:val="000000" w:themeColor="text1"/>
      <w:lang w:val="en-AU"/>
    </w:rPr>
  </w:style>
  <w:style w:type="character" w:customStyle="1" w:styleId="QuoteChar">
    <w:name w:val="Quote Char"/>
    <w:basedOn w:val="DefaultParagraphFont"/>
    <w:link w:val="Quote"/>
    <w:uiPriority w:val="29"/>
    <w:rsid w:val="00620853"/>
    <w:rPr>
      <w:i/>
      <w:iCs/>
      <w:color w:val="000000" w:themeColor="text1"/>
    </w:rPr>
  </w:style>
  <w:style w:type="character" w:customStyle="1" w:styleId="st1">
    <w:name w:val="st1"/>
    <w:basedOn w:val="DefaultParagraphFont"/>
    <w:rsid w:val="00620853"/>
  </w:style>
  <w:style w:type="character" w:styleId="Strong">
    <w:name w:val="Strong"/>
    <w:basedOn w:val="DefaultParagraphFont"/>
    <w:uiPriority w:val="22"/>
    <w:qFormat/>
    <w:rsid w:val="00620853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6208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6208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620853"/>
    <w:rPr>
      <w:i/>
      <w:iCs/>
      <w:color w:val="808080" w:themeColor="text1" w:themeTint="7F"/>
    </w:rPr>
  </w:style>
  <w:style w:type="table" w:styleId="TableContemporary">
    <w:name w:val="Table Contemporary"/>
    <w:basedOn w:val="TableNormal"/>
    <w:uiPriority w:val="99"/>
    <w:unhideWhenUsed/>
    <w:rsid w:val="00620853"/>
    <w:pPr>
      <w:spacing w:after="0" w:line="240" w:lineRule="auto"/>
    </w:pPr>
    <w:rPr>
      <w:sz w:val="24"/>
      <w:szCs w:val="24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Grid">
    <w:name w:val="Table Grid"/>
    <w:basedOn w:val="TableNormal"/>
    <w:uiPriority w:val="59"/>
    <w:rsid w:val="00620853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Authorities">
    <w:name w:val="table of authorities"/>
    <w:basedOn w:val="Normal"/>
    <w:next w:val="Normal"/>
    <w:uiPriority w:val="99"/>
    <w:unhideWhenUsed/>
    <w:rsid w:val="00620853"/>
    <w:pPr>
      <w:ind w:left="240" w:hanging="240"/>
    </w:pPr>
    <w:rPr>
      <w:rFonts w:asciiTheme="minorHAnsi" w:eastAsiaTheme="minorHAnsi" w:hAnsiTheme="minorHAnsi" w:cstheme="minorBidi"/>
      <w:lang w:val="en-AU"/>
    </w:rPr>
  </w:style>
  <w:style w:type="paragraph" w:styleId="TableofFigures">
    <w:name w:val="table of figures"/>
    <w:basedOn w:val="Normal"/>
    <w:next w:val="Normal"/>
    <w:uiPriority w:val="99"/>
    <w:unhideWhenUsed/>
    <w:rsid w:val="00620853"/>
    <w:rPr>
      <w:rFonts w:asciiTheme="minorHAnsi" w:eastAsiaTheme="minorHAnsi" w:hAnsiTheme="minorHAnsi" w:cstheme="minorBidi"/>
      <w:lang w:val="en-AU"/>
    </w:rPr>
  </w:style>
  <w:style w:type="paragraph" w:customStyle="1" w:styleId="TableCaption">
    <w:name w:val="TableCaption"/>
    <w:basedOn w:val="Normal"/>
    <w:rsid w:val="00620853"/>
    <w:rPr>
      <w:rFonts w:ascii="Cambria" w:eastAsia="Cambria" w:hAnsi="Cambria" w:cs="Times New Roman"/>
    </w:rPr>
  </w:style>
  <w:style w:type="paragraph" w:customStyle="1" w:styleId="TableStyle">
    <w:name w:val="TableStyle"/>
    <w:basedOn w:val="Normal"/>
    <w:rsid w:val="00620853"/>
  </w:style>
  <w:style w:type="paragraph" w:styleId="Title">
    <w:name w:val="Title"/>
    <w:basedOn w:val="Normal"/>
    <w:next w:val="Normal"/>
    <w:link w:val="TitleChar"/>
    <w:uiPriority w:val="10"/>
    <w:qFormat/>
    <w:rsid w:val="006208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6208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20853"/>
    <w:pPr>
      <w:spacing w:before="120"/>
    </w:pPr>
    <w:rPr>
      <w:rFonts w:asciiTheme="majorHAnsi" w:eastAsiaTheme="minorHAnsi" w:hAnsiTheme="majorHAnsi" w:cstheme="minorBidi"/>
      <w:b/>
      <w:color w:val="548DD4"/>
      <w:lang w:val="en-AU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620853"/>
    <w:rPr>
      <w:rFonts w:asciiTheme="minorHAnsi" w:eastAsiaTheme="minorHAnsi" w:hAnsiTheme="minorHAnsi" w:cstheme="minorBidi"/>
      <w:lang w:val="en-AU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620853"/>
    <w:pPr>
      <w:ind w:left="240"/>
    </w:pPr>
    <w:rPr>
      <w:rFonts w:asciiTheme="minorHAnsi" w:eastAsiaTheme="minorHAnsi" w:hAnsiTheme="minorHAnsi" w:cstheme="minorBidi"/>
      <w:i/>
      <w:lang w:val="en-AU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620853"/>
    <w:pPr>
      <w:pBdr>
        <w:between w:val="double" w:sz="6" w:space="0" w:color="auto"/>
      </w:pBdr>
      <w:ind w:left="480"/>
    </w:pPr>
    <w:rPr>
      <w:rFonts w:asciiTheme="minorHAnsi" w:eastAsiaTheme="minorHAnsi" w:hAnsiTheme="minorHAnsi" w:cstheme="minorBidi"/>
      <w:sz w:val="20"/>
      <w:szCs w:val="20"/>
      <w:lang w:val="en-AU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620853"/>
    <w:pPr>
      <w:pBdr>
        <w:between w:val="double" w:sz="6" w:space="0" w:color="auto"/>
      </w:pBdr>
      <w:ind w:left="720"/>
    </w:pPr>
    <w:rPr>
      <w:rFonts w:asciiTheme="minorHAnsi" w:eastAsiaTheme="minorHAnsi" w:hAnsiTheme="minorHAnsi" w:cstheme="minorBidi"/>
      <w:sz w:val="20"/>
      <w:szCs w:val="20"/>
      <w:lang w:val="en-AU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620853"/>
    <w:pPr>
      <w:pBdr>
        <w:between w:val="double" w:sz="6" w:space="0" w:color="auto"/>
      </w:pBdr>
      <w:ind w:left="960"/>
    </w:pPr>
    <w:rPr>
      <w:rFonts w:asciiTheme="minorHAnsi" w:eastAsiaTheme="minorHAnsi" w:hAnsiTheme="minorHAnsi" w:cstheme="minorBidi"/>
      <w:sz w:val="20"/>
      <w:szCs w:val="20"/>
      <w:lang w:val="en-AU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620853"/>
    <w:pPr>
      <w:pBdr>
        <w:between w:val="double" w:sz="6" w:space="0" w:color="auto"/>
      </w:pBdr>
      <w:ind w:left="1200"/>
    </w:pPr>
    <w:rPr>
      <w:rFonts w:asciiTheme="minorHAnsi" w:eastAsiaTheme="minorHAnsi" w:hAnsiTheme="minorHAnsi" w:cstheme="minorBidi"/>
      <w:sz w:val="20"/>
      <w:szCs w:val="20"/>
      <w:lang w:val="en-AU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620853"/>
    <w:pPr>
      <w:pBdr>
        <w:between w:val="double" w:sz="6" w:space="0" w:color="auto"/>
      </w:pBdr>
      <w:ind w:left="1440"/>
    </w:pPr>
    <w:rPr>
      <w:rFonts w:asciiTheme="minorHAnsi" w:eastAsiaTheme="minorHAnsi" w:hAnsiTheme="minorHAnsi" w:cstheme="minorBidi"/>
      <w:sz w:val="20"/>
      <w:szCs w:val="20"/>
      <w:lang w:val="en-AU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620853"/>
    <w:pPr>
      <w:pBdr>
        <w:between w:val="double" w:sz="6" w:space="0" w:color="auto"/>
      </w:pBdr>
      <w:ind w:left="1680"/>
    </w:pPr>
    <w:rPr>
      <w:rFonts w:asciiTheme="minorHAnsi" w:eastAsiaTheme="minorHAnsi" w:hAnsiTheme="minorHAnsi" w:cstheme="minorBidi"/>
      <w:sz w:val="20"/>
      <w:szCs w:val="20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omics12</dc:creator>
  <cp:keywords/>
  <dc:description/>
  <cp:lastModifiedBy>omics12</cp:lastModifiedBy>
  <cp:revision>2</cp:revision>
  <dcterms:created xsi:type="dcterms:W3CDTF">2014-09-05T05:24:00Z</dcterms:created>
  <dcterms:modified xsi:type="dcterms:W3CDTF">2014-09-05T05:24:00Z</dcterms:modified>
</cp:coreProperties>
</file>